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郁子,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田蒔 昌憲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宮上 慎司, 山口 純代,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湊 将典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紗代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柴田 恵理子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長谷川 一宏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慢性大動脈解離に伴う慢性DICのため腎代替療法導入に苦慮した1例,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日本透析医学会雑誌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Suppl.1,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663, 2022年5月.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田蒔 昌憲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宮上 慎司, 岩城 真帆, 清水 郁子, 山口 純代,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湊 将典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紗代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柴田 恵理子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長井 幸二郎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長谷川 一宏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腹膜透析導入後に膵癌を発症した1例,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日本透析医学会雑誌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Suppl.1,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631, 2022年5月.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紗代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柴田 恵理子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田蒔 昌憲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湊 将典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岩城 真帆, 清水 郁子, 山口 純代, 宮上 慎司,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長谷川 一宏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急性間質性腎炎を認めた敗血症性AKIの症例,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日本透析医学会雑誌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Suppl.1,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507, 2022年5月.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田蒔 昌憲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宮上 慎司, 清水 郁子, 山口 純代,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湊 将典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紗代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柴田 恵理子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田蒔 基行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田蒔 基行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長谷川 一宏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長井 幸二郎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ESAからロキサデュスタットへ切り替えた保存期CKD症例の解析,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日本腎臓学会誌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257, 2022年5月.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宮上 慎司,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田蒔 昌憲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清水 郁子, 山口 純代,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湊 将典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紗代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柴田 恵理子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長谷川 一宏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コロナウィルスワクチン後発症した悪性腎硬化症の一例,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日本腎臓学会誌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6-W,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719, 2022年10月.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田蒔 昌憲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宮上 慎司, 清水 郁子, 山口 純代,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湊 将典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紗代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柴田 恵理子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長谷川 一宏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ロキサデュスタット投与後に奇異性脳塞栓を発症した1例,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日本腎臓学会誌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6-W,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719, 2022年10月.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砂田 陽二郎,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紗代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田蒔 昌憲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柴田 恵理子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胃癌による二次性血栓性微小血管症(TMA)の一例,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四国医学雑誌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5-6,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257-258, 2022年12月.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長谷川 一宏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田蒔 昌憲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柴田 恵理子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湊 将典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稲垣 太造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清水 郁子, 山口 純代, 宮上 慎司, 多田 美穂,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特集 糖尿病性腎症研究の最前線 糖尿病性腎症の発症機序 糖尿病性腎症におけるミトコンドリアの役割,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腎と透析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159-164, 2024年2月.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柴田 恵理子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湊 将典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清水 郁子,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長谷川 一宏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皮膚潰瘍病変患者における血中亜鉛濃度の意義,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日本透析医学会雑誌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Suppl.1,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566, 2023年5月.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柴田 理恵子,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長谷川 一宏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田蒔 昌憲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湊 将典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稲垣 太造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宮上 慎司, 多田 美穂,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皮膚虚血・潰瘍病変患者における血中亜鉛濃度の意義,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第53回徳島透析療法研究会,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Hasegawa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Masanori Tamaki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Eriko Shibata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Taizo Inagaki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Masanori Minato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Sumiyo Yamaguchi,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Ikuko Shimizu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Shinji Miyakami, Miho Tada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 Wakino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Ability of NAD and Sirt1 to epigenetically suppress albuminuria.,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Clinical and Experimental Nephrology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599-607, 2024.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