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Based on the Pathogenesis for Sjögren's Syndrome,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3次元網状連通気孔を有する炭酸アパタイトブロックの開発と骨再生への応用,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fish-derived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