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Shotaro Sakakibara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Masakazu Shinohara, Tomohiko Maruo,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Muneaki Miyata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Kiyohito Mizutani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Yoshimi Takai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lysophosphatidic acid in serum as a factor that promotes epithelial apical junctional complex organization,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102426, 2022.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Taira Kajisa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Taka-aki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Hidenori Koresawa,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Highly sensitive detection of nucleocapsid protein from SARS-CoV-2 using a near-infrared surface plasmon resonance sensing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Optics Continuum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2336-2346,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Tomohiko Maruo,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Kiyohito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Muneaki Miyata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Toshihiko Kuriu,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Shotaro Sakakibara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Hatena Takahashi, Daichi Kida, Kouki Maesaka, Tsukiko Sugaya,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Yoshimi Takai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Mandai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s-Afadin binds to MAGUIN/Cnksr2 and regulates the localization of the AMPA receptor and glutamatergic synaptic response in hippocampal neurons.,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MIYAMURA Shogo, Ryo Oe, Takuya Nakahara, Shota Okada,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Taira Kajisa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Shuji Taue,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Taka-aki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Dual-Comb Biosensing for Rapid Detection of SARS-CoV-2,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2022 (CLEO2022),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JTh6A.6,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Shogo Miyamura, Ryo Oe, Takuya Nakahara, Shota Okada, Shuji Taue,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Taka-aki Yano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Taira Kajisa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Rapid detection of SARS- CoV-2 nucleocapsid protein antigen by dual- comb biosensing,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Biomedical Imaging and Sensing Conference 2022 (BISC2022),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250308,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Taipei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宮村 祥吾, 麻植 凌, 仲原 拓弥, 岡田 昇太,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加治佐 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隆章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田上 周路,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新型コロナウイルスNタンパク抗原のデュアル光コム・バイオセンシング,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第83回 応用物理学会秋季学術講演会,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21a-A200-4, 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宮村 祥吾, 麻植 凌, 仲原 拓弥, 岡田 昇太, 田上 周路,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隆章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加治佐 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デュアル光コムバイオセンシングによるSARS-CoV-2/NP抗原の迅速·高感度検出,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学術講演会 第43回年次大会,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E06-19p-IX-01, 2023年1月.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Shogo Miyamura, Ryo Oe, Takuya Nakahara, Hidenori Koresawa, Shota Okada, Shuji Taue,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Kunihiro Otsuka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Taira Kajisa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Rapid, high-sensitivity detection of biomolecules using dual-comb biosensing,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14541, 2023.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Hara, Aya Ichiraku, Tomoki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Ayuko Sakane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Takuya Sasaki, Takeharu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Horikawa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High-affinity tuning of single fluorescent protein-type indicators by flexible linker length optimization in topology mutant,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705, 2024.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