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Adult Moyamoya Angiopathy,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Miyamoto, Kuniaki Ogasawara, Satoshi Kuroda, Ryo Itabashi, Kazunori Toyoda, Yoshiaki Itoh, Yasuyuki Iguchi, Yoshiaki Shiokawa,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Toshiho Ohtsuki, Hiroyuki Kinouchi, Yasushi Okada, C. Jun Takahashi, Hiroyuki Nakase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Kakuda : </w:t>
      </w:r>
      <w:r>
        <w:rPr>
          <w:rFonts w:ascii="" w:hAnsi="" w:cs="" w:eastAsia=""/>
          <w:b w:val="false"/>
          <w:i w:val="false"/>
          <w:strike w:val="false"/>
          <w:color w:val="000000"/>
          <w:sz w:val="20"/>
          <w:u w:val="none"/>
        </w:rPr>
        <w:t xml:space="preserve">Japan Stroke Society Guideline 2021 for the Treatment of Stroke,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1039-1049,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Yoshimoto, Hiroshi Yamagami, Nobuyuki Sakai, Kazunori Toyoda, Yoichiro Hashimoto, Teruyuki Hirano, Toru Iwama, Rei Goto, Kazumi Kimura, Satoshi Kuroda, Yuji Matsumaru, Susumu Miyamoto, Kuniaki Ogasawara, Yasushi Okada, Yoshiaki Shiokawa,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Teiji Tominaga, Masaaki Uno, Shinichi Yoshimura, Nobuyuki Ohara, Hirotoshi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Chiaki Sakai : </w:t>
      </w:r>
      <w:r>
        <w:rPr>
          <w:rFonts w:ascii="" w:hAnsi="" w:cs="" w:eastAsia=""/>
          <w:b w:val="false"/>
          <w:i w:val="false"/>
          <w:strike w:val="false"/>
          <w:color w:val="000000"/>
          <w:sz w:val="20"/>
          <w:u w:val="none"/>
        </w:rPr>
        <w:t xml:space="preserve">Impact of COVID-19 on the Volume of Acute Stroke Admissions: A Nationwide Survey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369-376,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Funaki, A. Miyakoshi, H. Kataoka, C. J.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 Yoshida, T. Kikuchi, Y. Mineharu, M. Okawa, Y. Yamao, Y.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Larger Posterior Revascularization Associated with Reduction of Choroidal Anastomosis in Moyamoya Disease: A Quantitative Angiographic Analysis,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1279-1285,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5"/>
        </w:numPr>
        <w:autoSpaceDE w:val="off"/>
        <w:autoSpaceDN w:val="off"/>
        <w:spacing w:line="-240" w:lineRule="auto"/>
        <w:ind w:left="30"/>
      </w:pPr>
      <w:r>
        <w:rPr>
          <w:rFonts w:ascii="" w:hAnsi="" w:cs="" w:eastAsia=""/>
          <w:b w:val="true"/>
          <w:i w:val="false"/>
          <w:strike w:val="false"/>
          <w:color w:val="000000"/>
          <w:sz w:val="20"/>
          <w:u w:val="none"/>
        </w:rPr>
        <w:t>Hiroshi Koyama, Kohei Nakajima, Shinya Okita, Hidekazu Taniguchi, Hirotaka Hagino, Yoshimi Bando,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Squamous cell carcinoma invading peripheral cerebral blood vessels and causing repeated cerebral hemorrhage: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276-280,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Geriatric Neurosurgery,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Honolulu,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Kikuchi,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Jyoji Nakagawara, Tsukasa Ueno, Shiho Ubukata, Kiyohiro Houkin, Yoshio Araki, C. Jun Takahashi, Hiroyuki Nakase, Toshiya Murai, Susumu Miyamoto, Ken Kazumata, Toshihiko Wakabayashi, C. Jun Takahashi, Yasuo Hironaka, Motohiro Morioka, Kei Noguchi, Tatsuya Abe, Kohei Inoue, Tooru Inoue, Hiroshi Abe, Kazuo Yamada, Hiroyuki Katano, Takahito Okazaki, Taizo Ishii, Teiji Tominaga, Miki Fujimura, Satoshi Kuroda, Hidehiro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Miho Yamauchi : </w:t>
      </w:r>
      <w:r>
        <w:rPr>
          <w:rFonts w:ascii="" w:hAnsi="" w:cs="" w:eastAsia=""/>
          <w:b w:val="false"/>
          <w:i w:val="false"/>
          <w:strike w:val="false"/>
          <w:color w:val="000000"/>
          <w:sz w:val="20"/>
          <w:u w:val="none"/>
        </w:rPr>
        <w:t xml:space="preserve">Neuronal Loss in the Bilateral Medial Frontal Lobe Revealed by 123I-iomazenil Single-photon Emission Computed Tomography in Patients with Moyamoya Disease: The First Report from Cognitive Dysfunction Survey of Japanese Patients with Moyamoya Disease (COSMO-Japan Study),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334-342,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209-213,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Mineharu,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Akio Koizumi, Takaaki Morimoto, Takeshi Funaki, Tomohito Hishikawa, Yoshio Araki, Hitoshi Hasegawa, C. Jun Takahashi, Satoshi Kuroda, Kiyohiro Houkin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Posterior cerebral artery involvement in unilateral moyamoya disease is exclusively ipsilateral and influenced by RNF213 mutation gene dose: The SUPRA Japan study: PCA involvement in unilateral moyamoya,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107513, 2023.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Mihoko Sasahara, Moriaki Yamanaka, Tomoki Matsushita, Takashi Abe, Maki Otomo,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Ischemic Penumbra and Prognosis in acute Cerebral Infarction Using Cerebral Blood Flow and Delay Time Derived from Multi-delay pCASL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286-292, 2024.</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 Haboshi, N Teshima,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ICTを用いた脳卒中トリアージシステム,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true"/>
          <w:strike w:val="false"/>
          <w:color w:val="000000"/>
          <w:sz w:val="20"/>
          <w:u w:val="none"/>
        </w:rPr>
        <w:t xml:space="preserve">第12回日本脳神経HAL研究会,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Kitazato Keiko,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none"/>
        </w:rPr>
        <w:t>Noriya Enomoto, Kazuhito Matsuzaki, Tomohiro Matsuda, Tadashi Yamaguchi, Takeshi Miyamoto, Mami Hanaoka, Natsumi Teshima, Ayato Kageyama, Yuichi Satoh, Tatsuya Haboshi, Masaaki Korai, Kenji Shimada, Hitoshi Niki, 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hinge craniotomy as an alternative to decompressive craniectomy for acute subdural hematoma,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Funaki, Susumu Miyamoto, Kiyohiro Houkin, Miki Fujimura, Ken Kazumata, Taku Sugiyama, Masaki Ito, Kikutaro Tokairin, Haruto Uchino, Nobuhiro Mikuni, Takeshi Mikami, Kuniaki Ogasawara, Kohei Chida, Teiji Tominaga, Hidenori Endo, Atsushi Kanoke, Nobuhito Saito, Satoru Miyawaki, Makoto Oishi, Yukihiko Fujii, Hitoshi Hasegawa, Tomoaki Suzuki, Satoshi Kuroda, Daina Kashiwazaki, Emiko Hori, Shusuke Yamamoto, Toshihiko Wakabayashi, Ryuta Saito, Fumiaki Kanamori, Yoshio Araki, Kenji Uda, Mitsuhito Mase, Hiroyuki Katano, Toru Iwama, Yusuke Egashira, Susumu Miyamoto, Yoshiki Arakawa, Hiroharu Kataoka, Masaki Nishimura, Eika Hamano, C. Jun Takahashi, Hiroyuki Nakase, Ichiro Nakagawa, Shuichi Yamada, Isao Date, Masafumi Hiramatsu, Tomohito Hishikawa, Kaoru Kurisu, Nobutaka Horie, Daizo Ishii, Takahito Okazaki,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Yasuhisa Kanematsu, Masaaki Korai, Tooru Inoue,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Hiromasa Ko-Bayashi : </w:t>
      </w:r>
      <w:r>
        <w:rPr>
          <w:rFonts w:ascii="" w:hAnsi="" w:cs="" w:eastAsia=""/>
          <w:b w:val="false"/>
          <w:i w:val="false"/>
          <w:strike w:val="false"/>
          <w:color w:val="000000"/>
          <w:sz w:val="20"/>
          <w:u w:val="none"/>
        </w:rPr>
        <w:t xml:space="preserve">Moyamoya Periventricular Choroidal Collateral Registry -A Multicenter Cohort Study of Moyamoya Disease with Choroidal Anastomosis: Study Protocol,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376-381,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Sakyo Hirai, Kyohei Fujita, Shoko Fujii, Satoru Takahashi, Keigo Shigeta, Jun Karakama, Yukiko Enomoto, Yohei Sato, Masataka Yoshimura, Shin Hirota, Tatsuya Mizoue, Yoshikazu Yoshino, Yoshihisa Kawano, Toshihiro Yamamura, Shinya Kohyama, Masaru Hirohata, Shinichi Yoshimura, Yosuke Ishii, Toshihiro Yamauchi, Naoki Taira, Yoshiki Obata, Makoto Sakamoto, Masato Inoue, Motoshige Yamashina, So Tokunaga, Toshio Higashi, Kana Sawada, Hidetoshi Mochida, Keisuke Ido, Masataka Takeuchi, Tomoji Takigawa,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Masafumi Morimoto, Masataka Nanto, Kazunori Miki, Kouichi Misaki, Koichi Arimura, Yoshiki Hanaoka, Mutsuya Hara, Shoko Hara, Kota Yokoyama, Jun Ooyama, Ryoichi Hanazawa, Hiroyuki Sato, Akihiro Hirakawa, Megumi Ishiguro, Shigeru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Kazutaka Sumita : </w:t>
      </w:r>
      <w:r>
        <w:rPr>
          <w:rFonts w:ascii="" w:hAnsi="" w:cs="" w:eastAsia=""/>
          <w:b w:val="false"/>
          <w:i w:val="false"/>
          <w:strike w:val="false"/>
          <w:color w:val="000000"/>
          <w:sz w:val="20"/>
          <w:u w:val="none"/>
        </w:rPr>
        <w:t xml:space="preserve">Study protocol of the ASTOP trial: A multicenter, randomized, double-blind, placebo-controlled trial of presurgical aspirin administration for the prevention of thromboembolic complications of coil embolization for ruptured aneurysms,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e0310906,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 Kunal Raygor, Ahmed Abdelsalam, A Daniel Tonetti, S Daniel M Raper, Ridhima Guniganti, J Andrew Durnford, Enrico Giordan, Waleed Brinjikji, Ching-Jen Chen, Josh Isaac Abecassis, R Michael Levitt, J Adam Polifka, P Colin Derdeyn, A Edgar Samaniego, Amanda Kwasnicki, Ali Alaraj, E Adriaan R Potgieser, Stephanie Chen,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P Akash Kansagra,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Tiffany Eatz, C Eric Peterson, M Robert Starke, C Dijk J Marc van, Sepideh Amin-Hanjani, Minako Hayakawa, A Bradley Gross, Christopher W Fox, Louis Kim, Jason Sheehan, Giuseppe Lanzino, Rose Du, Rosalind Pui Man Lai, O Diederik Bulters, J Gregory Zipfel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Adib Abla : </w:t>
      </w:r>
      <w:r>
        <w:rPr>
          <w:rFonts w:ascii="" w:hAnsi="" w:cs="" w:eastAsia=""/>
          <w:b w:val="false"/>
          <w:i w:val="false"/>
          <w:strike w:val="false"/>
          <w:color w:val="000000"/>
          <w:sz w:val="20"/>
          <w:u w:val="none"/>
        </w:rPr>
        <w:t xml:space="preserve">Microsurgical Treatment of Intracranial Dural Arteriovenous Fistulas: A Collaborative Investigation From the Multicenter Consortium for Dural Arteriovenous Fistula Outcomes Research.,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Shin Kondo, Takashi Saito, Wataru Sano, Yuka Sugiyama, Ayane Tomari, Motomu Kamada, Yuka Nakanowatari, Maki Fujimoto,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is a predictor of functional outcomes at discharge in patients with acute ischemic stroke,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Daina Kashiwazaki, Kohei Chida, Kazumichi Yoshida, Kiyofumi Yamada, Motohiro Morioka, Katsuhiko Maruichi, Emiko Hori, Naoki Akioka,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Junta Moroi, Susumu Miyamoto, Toru Iwama, Masaki Chin, Kenji Kamiyama, Kojiro Wada, Nobuyuki Sakai, Tsuyoshi Izumo, Yusuke Nishikawa, Mitsuhito Mase, Kohkichi Hosoda, Katsumi Takizawa, Eiichi Kobayashi, Michiya Kubo, Atsushi Fujita, Taku Sugiyama, Miki Fujimura, Hideyuki Yoshioka, Hiroyuki Kinouchi, Takeharu Kunieda, Ataru Nishimura, Shinichi Yoshimura, Yoshiaki Shiokawa, Hiroshi Abe, Hiroharu Kataoka, Kuniaki Ogasawara, Masaaki Uno, Makoto Sasaki, Satoshi Kuroda, Yusuke Egashira, Hirotoshi Imamura, Masanori Goto, Ryu Fukumitsu, Yoshihiro Omura, Nobuyuki Ohara, Hidehito Kimura, Takai Hiroki, Yoichi Morofuji, Yoshitaka Kurosaki, Masaaki Korai, Hiromasa Kobayashi, Yasuyuki Yoshida, Masakazu Okawa, Shirabe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Shusuke Yamamoto : </w:t>
      </w:r>
      <w:r>
        <w:rPr>
          <w:rFonts w:ascii="" w:hAnsi="" w:cs="" w:eastAsia=""/>
          <w:b w:val="false"/>
          <w:i w:val="false"/>
          <w:strike w:val="false"/>
          <w:color w:val="000000"/>
          <w:sz w:val="20"/>
          <w:u w:val="none"/>
        </w:rPr>
        <w:t xml:space="preserve">Clinical features, radiological findings, and outcome in patients with symptomatic mild carotid stenosis: a MUSIC study,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285-295,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Clinical Features between Osseous and Nonosseous Arteriovenous Fistulas in the Cavernous Sinus, </w:t>
      </w:r>
      <w:r>
        <w:rPr>
          <w:rFonts w:ascii="" w:hAnsi="" w:cs="" w:eastAsia=""/>
          <w:b w:val="false"/>
          <w:i w:val="true"/>
          <w:strike w:val="false"/>
          <w:color w:val="000000"/>
          <w:sz w:val="20"/>
          <w:u w:val="single"/>
        </w:rPr>
        <w:t>Neurosurgery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 Omae, K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1462-464,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true"/>
          <w:strike w:val="false"/>
          <w:color w:val="000000"/>
          <w:sz w:val="20"/>
          <w:u w:val="none"/>
        </w:rPr>
        <w:t xml:space="preserve">JKJC2024,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true"/>
          <w:strike w:val="false"/>
          <w:color w:val="000000"/>
          <w:sz w:val="20"/>
          <w:u w:val="none"/>
        </w:rPr>
        <w:t xml:space="preserve">AACNS2024,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高齢血管奇形の外科治療，術後管理，患者サポートについて,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中野渡 友香, 藤本 真希,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パーキンソン病患者に対する脳深部刺激療法前後における作業療法士の役割, </w:t>
      </w:r>
      <w:r>
        <w:rPr>
          <w:rFonts w:ascii="" w:hAnsi="" w:cs="" w:eastAsia=""/>
          <w:b w:val="false"/>
          <w:i w:val="true"/>
          <w:strike w:val="false"/>
          <w:color w:val="000000"/>
          <w:sz w:val="20"/>
          <w:u w:val="none"/>
        </w:rPr>
        <w:t xml:space="preserve">第33回四国作業療法学会,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出血型脳血管障害の基礎研究と最新治療,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阿南市民向け講演会,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もやの会四国ブロック「もやもや病」医療講演会,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松﨑 慶仁,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第98回(一社)日本脳神経外科学会中国四国支部学術集会,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Stealth Autoguide を用いて頭蓋内電極を留置した初期経験,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第48回日本脳神経外傷学会,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graftを用いたCEAの基本手技と術後10年，15年の長期成績,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脳卒中に伴うてんかん治療の最前線 -新規抗てんかん薬がもたらすアウトカムー,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脳卒中に伴うてんかん治療の最前線-新規光てんかん薬が，もたらすアウトカム―,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CBS治療およびCSCI治療を行った1症例の経験, </w:t>
      </w:r>
      <w:r>
        <w:rPr>
          <w:rFonts w:ascii="" w:hAnsi="" w:cs="" w:eastAsia=""/>
          <w:b w:val="false"/>
          <w:i w:val="true"/>
          <w:strike w:val="false"/>
          <w:color w:val="000000"/>
          <w:sz w:val="20"/>
          <w:u w:val="none"/>
        </w:rPr>
        <w:t xml:space="preserve">第7回中四国機能外科談話会,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第12回てんかんセンター連絡協議会総会,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Ibuki Fujikawa,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Masayuki Fujiwara,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inaudible 40 Hz binaural beats on attention,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158, 2025.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HABOSHI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technique of carotid endarterectomy with patch graft and long- term outcomes at 10 and 15 years postoperatively,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Kitazato Keiko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of periodontal bacteria influences the incidence of subarachnoid hemorrhage,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Foramen Magnum Decompression(FMD)を行った軟骨無形成症の乳児例, </w:t>
      </w:r>
      <w:r>
        <w:rPr>
          <w:rFonts w:ascii="" w:hAnsi="" w:cs="" w:eastAsia=""/>
          <w:b w:val="false"/>
          <w:i w:val="true"/>
          <w:strike w:val="false"/>
          <w:color w:val="000000"/>
          <w:sz w:val="20"/>
          <w:u w:val="none"/>
        </w:rPr>
        <w:t xml:space="preserve">第99回日本脳神経外科学会中国四国支部学術集会,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AVM治療の現在地と未来展望,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シャント疾患の外科手術におけるハイブリッド手術室での動注ICGビデオ血管造影の有用性について,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未固定遺体による側頭葉および前頭葉てんかんに対する手術トレーニング,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呼吸障害を呈しForamen Magnum Decompression(FMD)を行った軟骨無形成症の乳児例, </w:t>
      </w:r>
      <w:r>
        <w:rPr>
          <w:rFonts w:ascii="" w:hAnsi="" w:cs="" w:eastAsia=""/>
          <w:b w:val="false"/>
          <w:i w:val="true"/>
          <w:strike w:val="false"/>
          <w:color w:val="000000"/>
          <w:sz w:val="20"/>
          <w:u w:val="none"/>
        </w:rPr>
        <w:t xml:space="preserve">第53回日本小児神経外科学会,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外傷後遅発性に発症した下錐体静脈洞硬膜動静脈瘻の⼀例, </w:t>
      </w:r>
      <w:r>
        <w:rPr>
          <w:rFonts w:ascii="" w:hAnsi="" w:cs="" w:eastAsia=""/>
          <w:b w:val="false"/>
          <w:i w:val="true"/>
          <w:strike w:val="false"/>
          <w:color w:val="000000"/>
          <w:sz w:val="20"/>
          <w:u w:val="none"/>
        </w:rPr>
        <w:t xml:space="preserve">BSNET2025,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榎本 紀哉, 松田 知大, 手島 奈津美, 佐藤 裕一, 蔭山 彩人, 山口 真司,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Balloon Guiding Catheterと6Fr Guiding Sheathを用いた血栓回収術の比較検討, </w:t>
      </w:r>
      <w:r>
        <w:rPr>
          <w:rFonts w:ascii="" w:hAnsi="" w:cs="" w:eastAsia=""/>
          <w:b w:val="false"/>
          <w:i w:val="true"/>
          <w:strike w:val="false"/>
          <w:color w:val="000000"/>
          <w:sz w:val="20"/>
          <w:u w:val="none"/>
        </w:rPr>
        <w:t xml:space="preserve">第1回日本脳神経外科M&amp;M学会,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脳血管障害に対する神経再生治療の歴史と現状, </w:t>
      </w:r>
      <w:r>
        <w:rPr>
          <w:rFonts w:ascii="" w:hAnsi="" w:cs="" w:eastAsia=""/>
          <w:b w:val="false"/>
          <w:i w:val="true"/>
          <w:strike w:val="false"/>
          <w:color w:val="000000"/>
          <w:sz w:val="20"/>
          <w:u w:val="none"/>
        </w:rPr>
        <w:t xml:space="preserve">第28回日本臨床脳神経外科学会,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