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E Christos Zois, M Anne Hendriks, Syed Haider, Elisabete Pires, Esther Bridges, Dimitra Kalamida, Dimitrios Voukantsis, Christoffer B Lagerholm, N Rudolf S Fehrmann, A Dunnen Wilfred F den, I Andrei Tarasov,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Otto Baba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John Morris, M Francesca Buffa, O James S McCullagh, Mathilde Jalving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L Adrian Harris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Liver glycogen phosphorylase is upregulated in glioblastoma and provides a metabolic vulnerability to high dose radiation.,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Cell Death &amp; Disease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573, 2022.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Katsuhiko Ono, Hitoshi Gotoh, Tadashi Nomura,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Tsuyoshi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Otto Baba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Mami Matsumoto, Sei Saitoh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Nobuhiko Ohno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Ultrastructural characteristics of oligodendrocyte precursor cells in the early postnatal mouse optic nerve observed by serial block-face scanning electron microscopy,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PLoS ONE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1-18,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大野 由愛, 東郷 隆太郎, 山根 綾子,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守田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角田 佳折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マウス象牙質の形成過程におけるFgf18の発現,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四国歯学会第60回例会,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佐藤 幹也, 湯本 華帆,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守田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角田 佳折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メダカ咽頭歯の形成過程におけるsox遺伝子の関与,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第64回歯科基礎医学会学術大会,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 Heer E de, E C Zois, E Bridges, B der Vegt van, H Sheldon, A W Veldman, C M Zwager, T der Sluis van, S Haider,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Tsuyoshi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Otto Baba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P C Schröder, S Jong de, L A Harris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 Jalving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Glycogen synthase 1 targeting reveals a metabolic vulnerability in triple-negative breast cancer.,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Experimental &amp; Clinical Cancer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Tsuyoshi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Shin Matsumoto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Otto Baba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Expression of secretory calcium-binding phosphoprotein (scpp) genes in medaka during the formation and replacement of pharyngeal teeth,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BMC Oral Health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744, 2023.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C. Heer E. de, E. C. Zois, E. Bridges, B. der Vegt van, H. Sheldon, A. W. Veldman, C. M. Zwager, T. der Sluis van, S. Haider, T. Morita,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Otto Baba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P. C. Schröder, S. Jong de, L. A. Harris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M. Jalving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Correction: Glycogen synthase 1 targeting reveals a metabolic vulnerability in triple-negative breast cancer (Journal of Experimental &amp;amp; Clinical Cancer Research, (2023), 42, 1, (143), 10.1186/s13046-023-02715-z),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Experimental &amp; Clinical Cancer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220, 2023.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角田 佳折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咽頭周辺の筋と構造の比較解剖,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第65回歯科基礎医学会学術大会 アップデートシンポジウム11,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伊能秀明 (名)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人体解剖と骨のミュージアム, 日外アソシエーツ, 2024年12月.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前田 健康, 天野 修, 阿部 伸一,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口腔解剖学 第3版,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医歯薬出版 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Takafumi Kodama, Seiya Watanabe, Isana Kayanuma, Akira Sasaki, Daisuke Kurokawa,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Otto Baba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Mitsuru Jimbo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Fumiya Furukawa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Gluconeogenesis during development of the grass puffer (Takifugu niphobles).,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Comparative Biochemistry and Physiology. Part A: Molecular &amp; Integrative Physiology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295,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Yuchao Zhang, Yishan Sun, Jungang Shi, Peng Xu, Yingli Wang, Jianping Liu, Xinyu Gong, Yaru Wang, Yubin Tang, Haobo Liu, Xindi Zhou, Zhiqiao Lin,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Otto Baba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Tsuyoshi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Biao Yu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Lifeng Pan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Decoding the molecular mechanism of selective autophagy of glycogen mediated by autophagy receptor STBD1.,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Proceedings of the National Academy of Sciences of the United States of America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121,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Andria Theodoulou, Thilo Speckmann, Louiza Potamiti,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Otto Baba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Tsuyoshi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Anthi Drousiotou, I Mihalis Panayiotidis, Annette Schürmann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 Petros Petrou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Stbd1 stimulates AMPK signaling and alleviates insulin resistance in an in vitro hepatocyte model.,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FEBS Journal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守田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メダカ咽頭歯の構造とSCPP(分泌カルシウム結合リンタンパク質)の発現変化,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四国歯学会第65回例会,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Jr. J Fabillar, Perdana Lutfi, Raman Swarna, Dalanon Junhel,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Masamitsu Ohshima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Otto Baba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Bilateral transport of neuronal tracer after unilateral administration: Investigation of potential peripheral mechanism,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Neuroscience Letters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854,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138219, 2025.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Roa N. Jinae,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Tsuyoshi Morita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Tresguerres Martin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Coordination between glycogen metabolism and pH regulation in stingray gill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Biochemical and Biophysical Research Communications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765,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151851, 2025.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