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医用放射線辞典 第6版 執筆者(放射線生物学),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Hidetoshi Satoh, Shintaroh Ochi, Kosuke Mizuno, Yutaka Saga, Shohei Ujita,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Kasumi Tada,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Yuichi Deguchi, Keiji Suzuki, Yoshimasa Tanaka, Hiroshi Ueda, Toshiya Inaba, Yoshio Hosoi,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synthesis and biological evaluation of 2-pyrrolone derivatives as radioprotectors.,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園山 雄一郎,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佐藤 秀哉, 青木 伸 : </w:t>
      </w:r>
      <w:r>
        <w:rPr>
          <w:rFonts w:ascii="" w:hAnsi="" w:cs="" w:eastAsia=""/>
          <w:b w:val="false"/>
          <w:i w:val="false"/>
          <w:strike w:val="false"/>
          <w:color w:val="000000"/>
          <w:sz w:val="20"/>
          <w:u w:val="none"/>
        </w:rPr>
        <w:t xml:space="preserve">p53制御剤による放射線被ばくに対する雄性妊孕性温存, </w:t>
      </w:r>
      <w:r>
        <w:rPr>
          <w:rFonts w:ascii="" w:hAnsi="" w:cs="" w:eastAsia=""/>
          <w:b w:val="false"/>
          <w:i w:val="true"/>
          <w:strike w:val="false"/>
          <w:color w:val="000000"/>
          <w:sz w:val="20"/>
          <w:u w:val="none"/>
        </w:rPr>
        <w:t xml:space="preserve">第59回日本放射線腫瘍学会生物部会学術大会,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日本放射線腫瘍学会 第13回放射線生物学セミナー 「集学的がん治療における放射線生物学」 ~英文定義から学ぶ放射線細胞死~, </w:t>
      </w:r>
      <w:r>
        <w:rPr>
          <w:rFonts w:ascii="" w:hAnsi="" w:cs="" w:eastAsia=""/>
          <w:b w:val="false"/>
          <w:i w:val="true"/>
          <w:strike w:val="false"/>
          <w:color w:val="000000"/>
          <w:sz w:val="20"/>
          <w:u w:val="none"/>
        </w:rPr>
        <w:t xml:space="preserve">日本放射線腫瘍学会 第13回放射線生物学セミナー,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放射線のはたらきを最適化するp53制御性放射線防護剤の開発, </w:t>
      </w:r>
      <w:r>
        <w:rPr>
          <w:rFonts w:ascii="" w:hAnsi="" w:cs="" w:eastAsia=""/>
          <w:b w:val="false"/>
          <w:i w:val="true"/>
          <w:strike w:val="false"/>
          <w:color w:val="000000"/>
          <w:sz w:val="20"/>
          <w:u w:val="none"/>
        </w:rPr>
        <w:t xml:space="preserve">日本原子力学会中国・四国支部 講演会,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Yukako Nishiyama, Kenji Yabuuchi,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Yasuo Kambara, Youko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Enishi : </w:t>
      </w:r>
      <w:r>
        <w:rPr>
          <w:rFonts w:ascii="" w:hAnsi="" w:cs="" w:eastAsia=""/>
          <w:b w:val="false"/>
          <w:i w:val="false"/>
          <w:strike w:val="false"/>
          <w:color w:val="000000"/>
          <w:sz w:val="20"/>
          <w:u w:val="none"/>
        </w:rPr>
        <w:t xml:space="preserve">Crossed raised arm position improves the flow of contrast medium in torso contrast-enhanced computed Tomography, </w:t>
      </w:r>
      <w:r>
        <w:rPr>
          <w:rFonts w:ascii="" w:hAnsi="" w:cs="" w:eastAsia=""/>
          <w:b w:val="false"/>
          <w:i w:val="true"/>
          <w:strike w:val="false"/>
          <w:color w:val="000000"/>
          <w:sz w:val="20"/>
          <w:u w:val="single"/>
        </w:rPr>
        <w:t>Radiography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681-687, 2024.</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坂井 卓磨, 東 優一 : </w:t>
      </w:r>
      <w:r>
        <w:rPr>
          <w:rFonts w:ascii="" w:hAnsi="" w:cs="" w:eastAsia=""/>
          <w:b w:val="false"/>
          <w:i w:val="false"/>
          <w:strike w:val="false"/>
          <w:color w:val="000000"/>
          <w:sz w:val="20"/>
          <w:u w:val="none"/>
        </w:rPr>
        <w:t xml:space="preserve">急性放射線腸管障害の分子機構とその制御, </w:t>
      </w:r>
      <w:r>
        <w:rPr>
          <w:rFonts w:ascii="" w:hAnsi="" w:cs="" w:eastAsia=""/>
          <w:b w:val="false"/>
          <w:i w:val="true"/>
          <w:strike w:val="false"/>
          <w:color w:val="000000"/>
          <w:sz w:val="20"/>
          <w:u w:val="none"/>
        </w:rPr>
        <w:t xml:space="preserve">放射線生物研究 = Radiation biology research communications : 放射線生物研究会機関誌,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93-109,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Takuma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Higashi : </w:t>
      </w:r>
      <w:r>
        <w:rPr>
          <w:rFonts w:ascii="" w:hAnsi="" w:cs="" w:eastAsia=""/>
          <w:b w:val="false"/>
          <w:i w:val="false"/>
          <w:strike w:val="false"/>
          <w:color w:val="000000"/>
          <w:sz w:val="20"/>
          <w:u w:val="none"/>
        </w:rPr>
        <w:t xml:space="preserve">Molecular Mechanisms of Acute Radiation Intestinal Injury and Its Control,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10-18,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Sonoyama Yuichiro,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Sawatani Megumi, Shimokawa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Protective effect of sodium orthovanadate against radiation-induced male infertility in mice, </w:t>
      </w:r>
      <w:r>
        <w:rPr>
          <w:rFonts w:ascii="" w:hAnsi="" w:cs="" w:eastAsia=""/>
          <w:b w:val="false"/>
          <w:i w:val="true"/>
          <w:strike w:val="false"/>
          <w:color w:val="000000"/>
          <w:sz w:val="20"/>
          <w:u w:val="none"/>
        </w:rPr>
        <w:t xml:space="preserve">The 8th International Symposium of the Network-type Joint Usage/ Research Center for Radiation Disaster Medical Science,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谷本 大河, 東 優一,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昌子 紡己, 村田 貴嗣, 小向 杏佳, 金井 昭教, 國井 大誓, 坂井 卓磨, 貞富 凌, 王 冰, 下川 卓志, 中田 健也, 武村 直紀,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炎症誘発性プラットフォームを標的とする放射線防護剤の開発, </w:t>
      </w:r>
      <w:r>
        <w:rPr>
          <w:rFonts w:ascii="" w:hAnsi="" w:cs="" w:eastAsia=""/>
          <w:b w:val="false"/>
          <w:i w:val="true"/>
          <w:strike w:val="false"/>
          <w:color w:val="000000"/>
          <w:sz w:val="20"/>
          <w:u w:val="none"/>
        </w:rPr>
        <w:t xml:space="preserve">第60回日本放射線腫瘍学会生物部会学術大会,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園山 雄一郎,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青木 伸 : </w:t>
      </w:r>
      <w:r>
        <w:rPr>
          <w:rFonts w:ascii="" w:hAnsi="" w:cs="" w:eastAsia=""/>
          <w:b w:val="false"/>
          <w:i w:val="false"/>
          <w:strike w:val="false"/>
          <w:color w:val="000000"/>
          <w:sz w:val="20"/>
          <w:u w:val="none"/>
        </w:rPr>
        <w:t xml:space="preserve">バナデートによる放射線被ばくに対する雄性生殖能力の保護, </w:t>
      </w:r>
      <w:r>
        <w:rPr>
          <w:rFonts w:ascii="" w:hAnsi="" w:cs="" w:eastAsia=""/>
          <w:b w:val="false"/>
          <w:i w:val="true"/>
          <w:strike w:val="false"/>
          <w:color w:val="000000"/>
          <w:sz w:val="20"/>
          <w:u w:val="none"/>
        </w:rPr>
        <w:t xml:space="preserve">⽇本放射線影響学会第66回⼤会,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シャラミラ ゴシュ,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東 優一, 園山 雄一郎 : </w:t>
      </w:r>
      <w:r>
        <w:rPr>
          <w:rFonts w:ascii="" w:hAnsi="" w:cs="" w:eastAsia=""/>
          <w:b w:val="false"/>
          <w:i w:val="false"/>
          <w:strike w:val="false"/>
          <w:color w:val="000000"/>
          <w:sz w:val="20"/>
          <w:u w:val="none"/>
        </w:rPr>
        <w:t xml:space="preserve">急性放射線性腸炎における直腸上皮幹細胞の動態, </w:t>
      </w:r>
      <w:r>
        <w:rPr>
          <w:rFonts w:ascii="" w:hAnsi="" w:cs="" w:eastAsia=""/>
          <w:b w:val="false"/>
          <w:i w:val="true"/>
          <w:strike w:val="false"/>
          <w:color w:val="000000"/>
          <w:sz w:val="20"/>
          <w:u w:val="none"/>
        </w:rPr>
        <w:t xml:space="preserve">⽇本放射線影響学会第66回⼤会,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急性放射線誘発消化管症候群の分子機構とその制御, </w:t>
      </w:r>
      <w:r>
        <w:rPr>
          <w:rFonts w:ascii="" w:hAnsi="" w:cs="" w:eastAsia=""/>
          <w:b w:val="false"/>
          <w:i w:val="true"/>
          <w:strike w:val="false"/>
          <w:color w:val="000000"/>
          <w:sz w:val="20"/>
          <w:u w:val="none"/>
        </w:rPr>
        <w:t xml:space="preserve">第24回 菅原・大西記念 癌治療増感シンポジウム,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日本放射線腫瘍学会 第14回放射線生物学セミナー 「がん微小環境と放射線治療」 ~放射線細胞死の多様性とその制御~, </w:t>
      </w:r>
      <w:r>
        <w:rPr>
          <w:rFonts w:ascii="" w:hAnsi="" w:cs="" w:eastAsia=""/>
          <w:b w:val="false"/>
          <w:i w:val="true"/>
          <w:strike w:val="false"/>
          <w:color w:val="000000"/>
          <w:sz w:val="20"/>
          <w:u w:val="none"/>
        </w:rPr>
        <w:t xml:space="preserve">日本放射線腫瘍学会 第14回放射線生物学セミナー,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GHOSH SHARMILA,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Masahiro Sakaue, Ken Fujiwara, Daiki Morita, Yuichiro Sonoyama, Yuichi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Sasatani : </w:t>
      </w:r>
      <w:r>
        <w:rPr>
          <w:rFonts w:ascii="" w:hAnsi="" w:cs="" w:eastAsia=""/>
          <w:b w:val="false"/>
          <w:i w:val="false"/>
          <w:strike w:val="false"/>
          <w:color w:val="000000"/>
          <w:sz w:val="20"/>
          <w:u w:val="none"/>
        </w:rPr>
        <w:t xml:space="preserve">Rectal Epithelial Stem Cell Kinetics in Acute Radiation Proctitis.,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11252, 2024.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SHARMILA GHOSH,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SAKAUE Masahiro, Ken Fujiwara, Daiki Morita, SONOYAMA Yuichiroh, HIGASHI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SASATANI Megumi : </w:t>
      </w:r>
      <w:r>
        <w:rPr>
          <w:rFonts w:ascii="" w:hAnsi="" w:cs="" w:eastAsia=""/>
          <w:b w:val="false"/>
          <w:i w:val="false"/>
          <w:strike w:val="false"/>
          <w:color w:val="000000"/>
          <w:sz w:val="20"/>
          <w:u w:val="none"/>
        </w:rPr>
        <w:t xml:space="preserve">Radiation-Induced Dynamics and Regeneration of Rectal Lgr5-Positive Stem Cells, </w:t>
      </w:r>
      <w:r>
        <w:rPr>
          <w:rFonts w:ascii="" w:hAnsi="" w:cs="" w:eastAsia=""/>
          <w:b w:val="false"/>
          <w:i w:val="true"/>
          <w:strike w:val="false"/>
          <w:color w:val="000000"/>
          <w:sz w:val="20"/>
          <w:u w:val="none"/>
        </w:rPr>
        <w:t xml:space="preserve">The 9th International Symposium of the Network-type Joint Usage/ Research Center for Radiation Disaster Medical Science,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由佳子, 薮内 健治,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神原 康夫, 生島 葉子, 江西 哲也 : </w:t>
      </w:r>
      <w:r>
        <w:rPr>
          <w:rFonts w:ascii="" w:hAnsi="" w:cs="" w:eastAsia=""/>
          <w:b w:val="false"/>
          <w:i w:val="false"/>
          <w:strike w:val="false"/>
          <w:color w:val="000000"/>
          <w:sz w:val="20"/>
          <w:u w:val="none"/>
        </w:rPr>
        <w:t xml:space="preserve">体幹部造影CT検査における上肢交差挙上位による造影剤フローの改善, </w:t>
      </w:r>
      <w:r>
        <w:rPr>
          <w:rFonts w:ascii="" w:hAnsi="" w:cs="" w:eastAsia=""/>
          <w:b w:val="false"/>
          <w:i w:val="true"/>
          <w:strike w:val="false"/>
          <w:color w:val="000000"/>
          <w:sz w:val="20"/>
          <w:u w:val="none"/>
        </w:rPr>
        <w:t xml:space="preserve">第80回⽇本放射線技術学会総会学術⼤会,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園山 雄一郎,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青木 伸 : </w:t>
      </w:r>
      <w:r>
        <w:rPr>
          <w:rFonts w:ascii="" w:hAnsi="" w:cs="" w:eastAsia=""/>
          <w:b w:val="false"/>
          <w:i w:val="false"/>
          <w:strike w:val="false"/>
          <w:color w:val="000000"/>
          <w:sz w:val="20"/>
          <w:u w:val="none"/>
        </w:rPr>
        <w:t xml:space="preserve">p53制御剤バナデートの放射線被ばくに対する雄性生殖能力保護効果, </w:t>
      </w:r>
      <w:r>
        <w:rPr>
          <w:rFonts w:ascii="" w:hAnsi="" w:cs="" w:eastAsia=""/>
          <w:b w:val="false"/>
          <w:i w:val="true"/>
          <w:strike w:val="false"/>
          <w:color w:val="000000"/>
          <w:sz w:val="20"/>
          <w:u w:val="none"/>
        </w:rPr>
        <w:t xml:space="preserve">第61回日本放射線腫瘍学会生物部会学術大会,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シャラミラ ゴシュ,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阪上 昌弘, 森田 大貴, 藤原 健, 東 優一, 園山 雄一郎 : </w:t>
      </w:r>
      <w:r>
        <w:rPr>
          <w:rFonts w:ascii="" w:hAnsi="" w:cs="" w:eastAsia=""/>
          <w:b w:val="false"/>
          <w:i w:val="false"/>
          <w:strike w:val="false"/>
          <w:color w:val="000000"/>
          <w:sz w:val="20"/>
          <w:u w:val="none"/>
        </w:rPr>
        <w:t xml:space="preserve">急性放射線性直腸障害における直腸上皮幹細胞動態, </w:t>
      </w:r>
      <w:r>
        <w:rPr>
          <w:rFonts w:ascii="" w:hAnsi="" w:cs="" w:eastAsia=""/>
          <w:b w:val="false"/>
          <w:i w:val="true"/>
          <w:strike w:val="false"/>
          <w:color w:val="000000"/>
          <w:sz w:val="20"/>
          <w:u w:val="none"/>
        </w:rPr>
        <w:t xml:space="preserve">第32回日本Cell Death学会学術集会,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宮崎 大和, 吉村 幸泰, 越智 進太郎, 加藤 隼, 青木 伸 : </w:t>
      </w:r>
      <w:r>
        <w:rPr>
          <w:rFonts w:ascii="" w:hAnsi="" w:cs="" w:eastAsia=""/>
          <w:b w:val="false"/>
          <w:i w:val="false"/>
          <w:strike w:val="false"/>
          <w:color w:val="000000"/>
          <w:sz w:val="20"/>
          <w:u w:val="none"/>
        </w:rPr>
        <w:t xml:space="preserve">腸管照射後の遅発性影響に対するオルトバナジン酸ナトリウムの防護効果, </w:t>
      </w:r>
      <w:r>
        <w:rPr>
          <w:rFonts w:ascii="" w:hAnsi="" w:cs="" w:eastAsia=""/>
          <w:b w:val="false"/>
          <w:i w:val="true"/>
          <w:strike w:val="false"/>
          <w:color w:val="000000"/>
          <w:sz w:val="20"/>
          <w:u w:val="none"/>
        </w:rPr>
        <w:t xml:space="preserve">⽇本放射線影響学会第67回⼤会,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川浦 稚代, 松本 真之介, 恵谷 玲央, 片岡 憲昭, 関口 寛, 辻口 貴清, 山口 一郎, 黒田 佑次郎,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成田 真人, 堀田 昇吾 : </w:t>
      </w:r>
      <w:r>
        <w:rPr>
          <w:rFonts w:ascii="" w:hAnsi="" w:cs="" w:eastAsia=""/>
          <w:b w:val="false"/>
          <w:i w:val="false"/>
          <w:strike w:val="false"/>
          <w:color w:val="000000"/>
          <w:sz w:val="20"/>
          <w:u w:val="none"/>
        </w:rPr>
        <w:t xml:space="preserve">日本保健物理学会 コミュニケーション委員会の活動報告, </w:t>
      </w:r>
      <w:r>
        <w:rPr>
          <w:rFonts w:ascii="" w:hAnsi="" w:cs="" w:eastAsia=""/>
          <w:b w:val="false"/>
          <w:i w:val="true"/>
          <w:strike w:val="false"/>
          <w:color w:val="000000"/>
          <w:sz w:val="20"/>
          <w:u w:val="none"/>
        </w:rPr>
        <w:t xml:space="preserve">日本保健物理学会第57回研究発表会,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Nishiyama Yukako, Yabuuchi Kenji,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Kambara Yasuo, Ikushima Youko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Enishi Tetsuya : </w:t>
      </w:r>
      <w:r>
        <w:rPr>
          <w:rFonts w:ascii="" w:hAnsi="" w:cs="" w:eastAsia=""/>
          <w:b w:val="false"/>
          <w:i w:val="false"/>
          <w:strike w:val="false"/>
          <w:color w:val="000000"/>
          <w:sz w:val="20"/>
          <w:u w:val="none"/>
        </w:rPr>
        <w:t xml:space="preserve">Increased the CT values of abdominal organs on contrast-enhanced CT with the Crossed Raised Arm Position, </w:t>
      </w:r>
      <w:r>
        <w:rPr>
          <w:rFonts w:ascii="" w:hAnsi="" w:cs="" w:eastAsia=""/>
          <w:b w:val="false"/>
          <w:i w:val="true"/>
          <w:strike w:val="false"/>
          <w:color w:val="000000"/>
          <w:sz w:val="20"/>
          <w:u w:val="none"/>
        </w:rPr>
        <w:t xml:space="preserve">The 12th Asian congress of abdominal radiology,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PUTHIYA VEETIL SHARATH KRISHNAN, 阪上 昌弘, 藤原 健, 森田 大貴, 園山 雄一郎, 東 優一, 笹谷 めぐみ : </w:t>
      </w:r>
      <w:r>
        <w:rPr>
          <w:rFonts w:ascii="" w:hAnsi="" w:cs="" w:eastAsia=""/>
          <w:b w:val="false"/>
          <w:i w:val="false"/>
          <w:strike w:val="false"/>
          <w:color w:val="000000"/>
          <w:sz w:val="20"/>
          <w:u w:val="none"/>
        </w:rPr>
        <w:t xml:space="preserve">急性放射線直腸障害における幹細胞動態およびしきい線量, </w:t>
      </w:r>
      <w:r>
        <w:rPr>
          <w:rFonts w:ascii="" w:hAnsi="" w:cs="" w:eastAsia=""/>
          <w:b w:val="false"/>
          <w:i w:val="true"/>
          <w:strike w:val="false"/>
          <w:color w:val="000000"/>
          <w:sz w:val="20"/>
          <w:u w:val="none"/>
        </w:rPr>
        <w:t xml:space="preserve">第62回日本放射線腫瘍学会生物部会学術大会,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