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5"/>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5"/>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宇山 徹, Hussain Zahir,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𠮷野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Katsuya Morito, Hanif Ali,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Kakizaki, Koh Sato,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Muraguchi : </w:t>
      </w:r>
      <w:r>
        <w:rPr>
          <w:rFonts w:ascii="" w:hAnsi="" w:cs="" w:eastAsia=""/>
          <w:b w:val="false"/>
          <w:i w:val="false"/>
          <w:strike w:val="false"/>
          <w:color w:val="000000"/>
          <w:sz w:val="20"/>
          <w:u w:val="none"/>
        </w:rPr>
        <w:t xml:space="preserve">Coprinopsis cinerea Cla4 protein kinase is required for the assembly of the hyphal tip apparatus that enables the rapid linear growth of apical cells, </w:t>
      </w:r>
      <w:r>
        <w:rPr>
          <w:rFonts w:ascii="" w:hAnsi="" w:cs="" w:eastAsia=""/>
          <w:b w:val="false"/>
          <w:i w:val="true"/>
          <w:strike w:val="false"/>
          <w:color w:val="000000"/>
          <w:sz w:val="20"/>
          <w:u w:val="none"/>
        </w:rPr>
        <w:t xml:space="preserve">Mycoscience,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307-316,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mutations resulting in derepression of the intermedilysin gene by sequential mutagenesis of its promoter region in Streptococcus intermedius,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Ying Lydia Pui Lam, Yuki Tobimatsu, Shiro Suzuki, Takuto Tanaka, Senri Yamamoto, Yuri Takeda-Kimura,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John Ralph, E. Laura Bartley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Disruption of p-coumaroyl-CoA:monolignol transferases in rice drastically alters lignin composition, </w:t>
      </w:r>
      <w:r>
        <w:rPr>
          <w:rFonts w:ascii="" w:hAnsi="" w:cs="" w:eastAsia=""/>
          <w:b w:val="false"/>
          <w:i w:val="true"/>
          <w:strike w:val="false"/>
          <w:color w:val="000000"/>
          <w:sz w:val="20"/>
          <w:u w:val="none"/>
        </w:rPr>
        <w:t xml:space="preserve">Plant Physiology, </w:t>
      </w:r>
      <w:r>
        <w:rPr>
          <w:rFonts w:ascii="" w:hAnsi="" w:cs="" w:eastAsia=""/>
          <w:b w:val="true"/>
          <w:i w:val="false"/>
          <w:strike w:val="false"/>
          <w:color w:val="000000"/>
          <w:sz w:val="20"/>
          <w:u w:val="none"/>
        </w:rPr>
        <w:t xml:space="preserve">194,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832-848,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Sakamoto, Shiho Sato, Hiroshi Yoshida, Machiko Takahashi,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Muraguchi : </w:t>
      </w:r>
      <w:r>
        <w:rPr>
          <w:rFonts w:ascii="" w:hAnsi="" w:cs="" w:eastAsia=""/>
          <w:b w:val="false"/>
          <w:i w:val="false"/>
          <w:strike w:val="false"/>
          <w:color w:val="000000"/>
          <w:sz w:val="20"/>
          <w:u w:val="none"/>
        </w:rPr>
        <w:t xml:space="preserve">The exp2 gene, which encodes a protein with two zinc finger domains, regulates cap expansion and autolysis in Coprinopsis cinerea, </w:t>
      </w:r>
      <w:r>
        <w:rPr>
          <w:rFonts w:ascii="" w:hAnsi="" w:cs="" w:eastAsia=""/>
          <w:b w:val="false"/>
          <w:i w:val="true"/>
          <w:strike w:val="false"/>
          <w:color w:val="000000"/>
          <w:sz w:val="20"/>
          <w:u w:val="none"/>
        </w:rPr>
        <w:t xml:space="preserve">Microbiological Research,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127695, 2024.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TIHEN GIA DINH,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米村 豊, 小倉 俊一郎 : </w:t>
      </w:r>
      <w:r>
        <w:rPr>
          <w:rFonts w:ascii="" w:hAnsi="" w:cs="" w:eastAsia=""/>
          <w:b w:val="false"/>
          <w:i w:val="false"/>
          <w:strike w:val="false"/>
          <w:color w:val="000000"/>
          <w:sz w:val="20"/>
          <w:u w:val="none"/>
        </w:rPr>
        <w:t xml:space="preserve">チロシンキナーゼ阻害剤をリードとする5-アミノレブリン酸を用いるがん光線力学的治療に対する効果増強剤の開発,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Kahar Prihardi,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華真, 小宮 悠生,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アミロライドの構造活性相関による新規Na+/H+交換輸送隊5選択的阻害剤の創成,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がん幹細胞の核心的生存機構の解明と治療標的化, </w:t>
      </w:r>
      <w:r>
        <w:rPr>
          <w:rFonts w:ascii="" w:hAnsi="" w:cs="" w:eastAsia=""/>
          <w:b w:val="false"/>
          <w:i w:val="true"/>
          <w:strike w:val="false"/>
          <w:color w:val="000000"/>
          <w:sz w:val="20"/>
          <w:u w:val="none"/>
        </w:rPr>
        <w:t xml:space="preserve">ミッション実現クラスター(プレシジョン栄養学の研究基盤確立を目指す食と栄養研究クラスター) 研究報告会・運営会議,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SDS-ポリアクリルアミドゲル電気泳動,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大腸菌由来リンゴ酸脱水素酵素の精製と酵素反応速度論解析,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オーストリアのデメーテルホフ・クノルン,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Khamsalath Soudthedlath, Toshiki Nakamura, Tsukasa Ushiwatari, Jutarou Fukazawa,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Maruyama-Nakashita : </w:t>
      </w:r>
      <w:r>
        <w:rPr>
          <w:rFonts w:ascii="" w:hAnsi="" w:cs="" w:eastAsia=""/>
          <w:b w:val="false"/>
          <w:i w:val="false"/>
          <w:strike w:val="false"/>
          <w:color w:val="000000"/>
          <w:sz w:val="20"/>
          <w:u w:val="none"/>
        </w:rPr>
        <w:t xml:space="preserve">SULTR2;1 Adjusts the Bolting Timing by Transporting Sulfate from Rosette Leaves to the Primary Stem, </w:t>
      </w:r>
      <w:r>
        <w:rPr>
          <w:rFonts w:ascii="" w:hAnsi="" w:cs="" w:eastAsia=""/>
          <w:b w:val="false"/>
          <w:i w:val="true"/>
          <w:strike w:val="false"/>
          <w:color w:val="000000"/>
          <w:sz w:val="20"/>
          <w:u w:val="none"/>
        </w:rPr>
        <w:t xml:space="preserve">Plant and Cell Physiology,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770-780,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Yano : </w:t>
      </w:r>
      <w:r>
        <w:rPr>
          <w:rFonts w:ascii="" w:hAnsi="" w:cs="" w:eastAsia=""/>
          <w:b w:val="false"/>
          <w:i w:val="false"/>
          <w:strike w:val="false"/>
          <w:color w:val="000000"/>
          <w:sz w:val="20"/>
          <w:u w:val="none"/>
        </w:rPr>
        <w:t xml:space="preserve">Redescription of </w:t>
      </w:r>
      <w:r>
        <w:rPr>
          <w:rFonts w:ascii="" w:hAnsi="" w:cs="" w:eastAsia=""/>
          <w:b w:val="false"/>
          <w:i w:val="true"/>
          <w:strike w:val="false"/>
          <w:color w:val="000000"/>
          <w:sz w:val="20"/>
          <w:u w:val="none"/>
        </w:rPr>
        <w:t>Dicharax oshimanus</w:t>
      </w:r>
      <w:r>
        <w:rPr>
          <w:rFonts w:ascii="" w:hAnsi="" w:cs="" w:eastAsia=""/>
          <w:b w:val="false"/>
          <w:i w:val="false"/>
          <w:strike w:val="false"/>
          <w:color w:val="000000"/>
          <w:sz w:val="20"/>
          <w:u w:val="none"/>
        </w:rPr>
        <w:t xml:space="preserve"> (Pilsbry &amp; Hirase, 1904) (Caenogastropoda: Cyclophoridae: Alycaeinae) from Amami-Oshima Island and Description of a New Species of </w:t>
      </w:r>
      <w:r>
        <w:rPr>
          <w:rFonts w:ascii="" w:hAnsi="" w:cs="" w:eastAsia=""/>
          <w:b w:val="false"/>
          <w:i w:val="true"/>
          <w:strike w:val="false"/>
          <w:color w:val="000000"/>
          <w:sz w:val="20"/>
          <w:u w:val="none"/>
        </w:rPr>
        <w:t>Dicharax</w:t>
      </w:r>
      <w:r>
        <w:rPr>
          <w:rFonts w:ascii="" w:hAnsi="" w:cs="" w:eastAsia=""/>
          <w:b w:val="false"/>
          <w:i w:val="false"/>
          <w:strike w:val="false"/>
          <w:color w:val="000000"/>
          <w:sz w:val="20"/>
          <w:u w:val="none"/>
        </w:rPr>
        <w:t xml:space="preserve"> from Iriomote Island,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Matsui, Taizo Yamada,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Yoichi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Biochemical characterization of L-asparagine synthetase from Streptococcus thermophilus and its application in the enzymatic synthesis of β-aspartyl compounds,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single"/>
        </w:rPr>
        <w:t>環境科学会誌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Nakanishi, Hao Li, Takuji Ichino, Kanade Tatsumi,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Bunta Watanabe, Koichiro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Peroxisomal 4-coumaroyl-CoA ligases participate in shikonin production in Lithospermum erythrorhizon, </w:t>
      </w:r>
      <w:r>
        <w:rPr>
          <w:rFonts w:ascii="" w:hAnsi="" w:cs="" w:eastAsia=""/>
          <w:b w:val="false"/>
          <w:i w:val="true"/>
          <w:strike w:val="false"/>
          <w:color w:val="000000"/>
          <w:sz w:val="20"/>
          <w:u w:val="none"/>
        </w:rPr>
        <w:t xml:space="preserve">Plant Physiology,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2843-2859,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Yamamori, Rina Shirai,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proinflammatory cytokine expression in calcium ion-influx-dependent manner, </w:t>
      </w:r>
      <w:r>
        <w:rPr>
          <w:rFonts w:ascii="" w:hAnsi="" w:cs="" w:eastAsia=""/>
          <w:b w:val="false"/>
          <w:i w:val="true"/>
          <w:strike w:val="false"/>
          <w:color w:val="000000"/>
          <w:sz w:val="20"/>
          <w:u w:val="single"/>
        </w:rPr>
        <w:t>Current Research in Microbial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Asuka Yamashiro, Kozue Yamashiro, Moegi 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records of Chorioptic and Sarcoptic Mange in a Japanese serow (Capricornis crispus) in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Senri Yamamoto, Ahmed Osama Afifi, Ying Lydia Pui Lam, Yuri Takeda-Kimura,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E. Laura Bartley,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Tobimatsu : </w:t>
      </w:r>
      <w:r>
        <w:rPr>
          <w:rFonts w:ascii="" w:hAnsi="" w:cs="" w:eastAsia=""/>
          <w:b w:val="false"/>
          <w:i w:val="false"/>
          <w:strike w:val="false"/>
          <w:color w:val="000000"/>
          <w:sz w:val="20"/>
          <w:u w:val="none"/>
        </w:rPr>
        <w:t xml:space="preserve">Disruption of aldehyde dehydrogenase decreases cell wall-bound p-hydroxycinnamates and improves cell wall digestibility in rice, </w:t>
      </w:r>
      <w:r>
        <w:rPr>
          <w:rFonts w:ascii="" w:hAnsi="" w:cs="" w:eastAsia=""/>
          <w:b w:val="false"/>
          <w:i w:val="true"/>
          <w:strike w:val="false"/>
          <w:color w:val="000000"/>
          <w:sz w:val="20"/>
          <w:u w:val="none"/>
        </w:rPr>
        <w:t xml:space="preserve">Plant Journal,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2828-2845,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7"/>
        </w:numPr>
        <w:autoSpaceDE w:val="off"/>
        <w:autoSpaceDN w:val="off"/>
        <w:spacing w:line="-240" w:lineRule="auto"/>
        <w:ind w:left="30"/>
      </w:pPr>
      <w:r>
        <w:rPr>
          <w:rFonts w:ascii="" w:hAnsi="" w:cs="" w:eastAsia=""/>
          <w:b w:val="true"/>
          <w:i w:val="false"/>
          <w:strike w:val="false"/>
          <w:color w:val="000000"/>
          <w:sz w:val="20"/>
          <w:u w:val="none"/>
        </w:rPr>
        <w:t>Hassan Abul Md,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Asuka Yamashiro,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interspecific hybridization between the long corolla tube species, Isodon longitubus, and its short corolla tube congener, I. inflexus, </w:t>
      </w:r>
      <w:r>
        <w:rPr>
          <w:rFonts w:ascii="" w:hAnsi="" w:cs="" w:eastAsia=""/>
          <w:b w:val="false"/>
          <w:i w:val="true"/>
          <w:strike w:val="false"/>
          <w:color w:val="000000"/>
          <w:sz w:val="20"/>
          <w:u w:val="single"/>
        </w:rPr>
        <w:t>Plant Systematics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Fukiko Okada, Akiko Kohara, Yuichi Ukawa,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Yamashita : </w:t>
      </w:r>
      <w:r>
        <w:rPr>
          <w:rFonts w:ascii="" w:hAnsi="" w:cs="" w:eastAsia=""/>
          <w:b w:val="false"/>
          <w:i w:val="false"/>
          <w:strike w:val="false"/>
          <w:color w:val="000000"/>
          <w:sz w:val="20"/>
          <w:u w:val="none"/>
        </w:rPr>
        <w:t xml:space="preserve">8-Prenylnaringenin suppresses obesity in high-fat diet-fed C57BL/6J mice via adiponectin secretion,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Pingping Ji, Ahmed Osama Afifi, Senri Yamamoto,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Tobimatsu : </w:t>
      </w:r>
      <w:r>
        <w:rPr>
          <w:rFonts w:ascii="" w:hAnsi="" w:cs="" w:eastAsia=""/>
          <w:b w:val="false"/>
          <w:i w:val="false"/>
          <w:strike w:val="false"/>
          <w:color w:val="000000"/>
          <w:sz w:val="20"/>
          <w:u w:val="none"/>
        </w:rPr>
        <w:t xml:space="preserve">Stacked mutations disrupting syringyl and p-coumaroylated lignin biosynthesis result in lignin dominated by guaiacyl units in rice, </w:t>
      </w:r>
      <w:r>
        <w:rPr>
          <w:rFonts w:ascii="" w:hAnsi="" w:cs="" w:eastAsia=""/>
          <w:b w:val="false"/>
          <w:i w:val="true"/>
          <w:strike w:val="false"/>
          <w:color w:val="000000"/>
          <w:sz w:val="20"/>
          <w:u w:val="none"/>
        </w:rPr>
        <w:t xml:space="preserve">New Phytologist,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Sugiyama, Takuro Ito,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Masashi Igari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A New Species, Chrysosplenium brevifilamentum (Saxifragaceae from Kyushu,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111-126, 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天野 智仁, 平林 仁希, 玉井 明日香,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アセタール型リゾプラズマローゲンは創傷治癒を促進する,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161-163,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Kazunari Yoneda, Haruhiko Sakuraba,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Yuki Naruse, Tomohiro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Ohshima : </w:t>
      </w:r>
      <w:r>
        <w:rPr>
          <w:rFonts w:ascii="" w:hAnsi="" w:cs="" w:eastAsia=""/>
          <w:b w:val="false"/>
          <w:i w:val="false"/>
          <w:strike w:val="false"/>
          <w:color w:val="000000"/>
          <w:sz w:val="20"/>
          <w:u w:val="none"/>
        </w:rPr>
        <w:t xml:space="preserve">Structural and Functional Characteristics of FMN-Dependent NADPH-Indigo Reductase Homolog from Bacillus cohnii,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2025.</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村田武 (名) : </w:t>
      </w:r>
      <w:r>
        <w:rPr>
          <w:rFonts w:ascii="" w:hAnsi="" w:cs="" w:eastAsia=""/>
          <w:b w:val="false"/>
          <w:i w:val="false"/>
          <w:strike w:val="false"/>
          <w:color w:val="000000"/>
          <w:sz w:val="20"/>
          <w:u w:val="none"/>
        </w:rPr>
        <w:t xml:space="preserve">自然エネルギーを地域再生に活かすードイツの「再生可能エネルギー100%で村づくり」-,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24-29,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true"/>
          <w:strike w:val="false"/>
          <w:color w:val="000000"/>
          <w:sz w:val="20"/>
          <w:u w:val="none"/>
        </w:rPr>
        <w:t xml:space="preserve">The 40th Annual Meeting of the Japan Society of Drug Delivery System (Tsukuba), </w:t>
      </w:r>
      <w:r>
        <w:rPr>
          <w:rFonts w:ascii="" w:hAnsi="" w:cs="" w:eastAsia=""/>
          <w:b w:val="false"/>
          <w:i w:val="false"/>
          <w:strike w:val="false"/>
          <w:color w:val="000000"/>
          <w:sz w:val="20"/>
          <w:u w:val="none"/>
        </w:rPr>
        <w:t xml:space="preserve">585,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Cholesterol-Containing Binary Bilayer Membrane of Dimyristoylphosphatidylcholine,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Evaluate Detailed Structural Properties of Phospholipid Vesicles by Static and Dynamic Scattering,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Naoko Goto-Inoue, Yuichi Ukawa, Akiko Kohara, Kenichi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Miki, Niki Hirabayashi, Asuka Tamai,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Makoto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acetal-type lysoplasmalogen, a secondary product of group IIF phospholipase A2, promotes skin wound healing, </w:t>
      </w:r>
      <w:r>
        <w:rPr>
          <w:rFonts w:ascii="" w:hAnsi="" w:cs="" w:eastAsia=""/>
          <w:b w:val="false"/>
          <w:i w:val="true"/>
          <w:strike w:val="false"/>
          <w:color w:val="000000"/>
          <w:sz w:val="20"/>
          <w:u w:val="none"/>
        </w:rPr>
        <w:t xml:space="preserve">The 64th International Conference on the Bioscience of Lipids (ICBL2024),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Niki Hirabayashi, Makoto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Miki : </w:t>
      </w:r>
      <w:r>
        <w:rPr>
          <w:rFonts w:ascii="" w:hAnsi="" w:cs="" w:eastAsia=""/>
          <w:b w:val="false"/>
          <w:i w:val="false"/>
          <w:strike w:val="false"/>
          <w:color w:val="000000"/>
          <w:sz w:val="20"/>
          <w:u w:val="none"/>
        </w:rPr>
        <w:t xml:space="preserve">Role of the group IIF phospholipase A2/lysoplasmalogen pathway in atopic dermatitis, </w:t>
      </w:r>
      <w:r>
        <w:rPr>
          <w:rFonts w:ascii="" w:hAnsi="" w:cs="" w:eastAsia=""/>
          <w:b w:val="false"/>
          <w:i w:val="true"/>
          <w:strike w:val="false"/>
          <w:color w:val="000000"/>
          <w:sz w:val="20"/>
          <w:u w:val="none"/>
        </w:rPr>
        <w:t xml:space="preserve">The 64th International Conference on the Bioscience of Lipids (ICBL2024),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ハロゲン化ジアルキルジメチルアンモニウム二重膜の相挙動におよぼす対イオン効果, </w:t>
      </w:r>
      <w:r>
        <w:rPr>
          <w:rFonts w:ascii="" w:hAnsi="" w:cs="" w:eastAsia=""/>
          <w:b w:val="false"/>
          <w:i w:val="true"/>
          <w:strike w:val="false"/>
          <w:color w:val="000000"/>
          <w:sz w:val="20"/>
          <w:u w:val="none"/>
        </w:rPr>
        <w:t xml:space="preserve">第15回日本生物物理学会中国四国支部大会,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Nono Kiriyama,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Effect of Monosaccharides Including Rare Sugars on Bilayer Phase Transitions of Dimyristoylphosphatidylcholine, </w:t>
      </w:r>
      <w:r>
        <w:rPr>
          <w:rFonts w:ascii="" w:hAnsi="" w:cs="" w:eastAsia=""/>
          <w:b w:val="false"/>
          <w:i w:val="true"/>
          <w:strike w:val="false"/>
          <w:color w:val="000000"/>
          <w:sz w:val="20"/>
          <w:u w:val="none"/>
        </w:rPr>
        <w:t xml:space="preserve">15th Annual Meeting of Chugoku/Shikoku Branch in the Biophysical Society of Japan,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アスパラギン酸経路における鍵酵素の構造生物学的研究, </w:t>
      </w:r>
      <w:r>
        <w:rPr>
          <w:rFonts w:ascii="" w:hAnsi="" w:cs="" w:eastAsia=""/>
          <w:b w:val="false"/>
          <w:i w:val="true"/>
          <w:strike w:val="false"/>
          <w:color w:val="000000"/>
          <w:sz w:val="20"/>
          <w:u w:val="none"/>
        </w:rPr>
        <w:t xml:space="preserve">日本ビタミン学会 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由寿,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超好熱アーキアPyrococcus horikoshii 由来アラニン・セリン特異的ラセマーゼの構造解析, </w:t>
      </w:r>
      <w:r>
        <w:rPr>
          <w:rFonts w:ascii="" w:hAnsi="" w:cs="" w:eastAsia=""/>
          <w:b w:val="false"/>
          <w:i w:val="true"/>
          <w:strike w:val="false"/>
          <w:color w:val="000000"/>
          <w:sz w:val="20"/>
          <w:u w:val="none"/>
        </w:rPr>
        <w:t xml:space="preserve">日本農芸化学会中四国支部第68 回講演会,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こころ, 野村 咲希,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皮膚におけるオーファンGタンパク質共役型受容体GPR87の機能解析, </w:t>
      </w:r>
      <w:r>
        <w:rPr>
          <w:rFonts w:ascii="" w:hAnsi="" w:cs="" w:eastAsia=""/>
          <w:b w:val="false"/>
          <w:i w:val="true"/>
          <w:strike w:val="false"/>
          <w:color w:val="000000"/>
          <w:sz w:val="20"/>
          <w:u w:val="none"/>
        </w:rPr>
        <w:t xml:space="preserve">第65回日本生化学会中国四国支部例会,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表皮分泌性ホスホリパーゼA2はアトピー性皮膚炎を制御する, </w:t>
      </w:r>
      <w:r>
        <w:rPr>
          <w:rFonts w:ascii="" w:hAnsi="" w:cs="" w:eastAsia=""/>
          <w:b w:val="false"/>
          <w:i w:val="true"/>
          <w:strike w:val="false"/>
          <w:color w:val="000000"/>
          <w:sz w:val="20"/>
          <w:u w:val="none"/>
        </w:rPr>
        <w:t xml:space="preserve">第65回日本生化学会中国四国支部例会,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天野 智仁, 平林 仁希,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玉井 明日香,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アセタール型リゾプラズマローゲンは創傷治癒を促進する, </w:t>
      </w:r>
      <w:r>
        <w:rPr>
          <w:rFonts w:ascii="" w:hAnsi="" w:cs="" w:eastAsia=""/>
          <w:b w:val="false"/>
          <w:i w:val="true"/>
          <w:strike w:val="false"/>
          <w:color w:val="000000"/>
          <w:sz w:val="20"/>
          <w:u w:val="none"/>
        </w:rPr>
        <w:t xml:space="preserve">第66回日本脂質生化学会,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超好熱アーキア由来プロリン脱水素酵素複合体のプロリン合成活性の比較, </w:t>
      </w:r>
      <w:r>
        <w:rPr>
          <w:rFonts w:ascii="" w:hAnsi="" w:cs="" w:eastAsia=""/>
          <w:b w:val="false"/>
          <w:i w:val="true"/>
          <w:strike w:val="false"/>
          <w:color w:val="000000"/>
          <w:sz w:val="20"/>
          <w:u w:val="none"/>
        </w:rPr>
        <w:t xml:space="preserve">2024年度日本ビタミン学会大会,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ホスファチジルコリン二重膜の温度・圧力相転移に関するFT-IR研究, </w:t>
      </w:r>
      <w:r>
        <w:rPr>
          <w:rFonts w:ascii="" w:hAnsi="" w:cs="" w:eastAsia=""/>
          <w:b w:val="false"/>
          <w:i w:val="true"/>
          <w:strike w:val="false"/>
          <w:color w:val="000000"/>
          <w:sz w:val="20"/>
          <w:u w:val="none"/>
        </w:rPr>
        <w:t xml:space="preserve">日本膜学会第46年会,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 宿主細胞応答のメカニズム,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血清成分存在下での Gemella bergeri 臨床分離株の増殖性および病原性に関する検討,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塚崎 清香,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Nm-76 株が産生する Discoidinolysin のヒト由来細胞に対する傷害メカニズムの検討,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が保有する細胞壁アンカー蛋白質 Endo D の機能解析,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理貴,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赤血球由来成分存在下における S. infantis の増殖性と毒素産生性に関する検討,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榎本 賢太郎,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ハロゲン化ジアルキルジメチルアンモニウムが形成する二重膜の相安定性に与える対イオン効果, </w:t>
      </w:r>
      <w:r>
        <w:rPr>
          <w:rFonts w:ascii="" w:hAnsi="" w:cs="" w:eastAsia=""/>
          <w:b w:val="false"/>
          <w:i w:val="true"/>
          <w:strike w:val="false"/>
          <w:color w:val="000000"/>
          <w:sz w:val="20"/>
          <w:u w:val="none"/>
        </w:rPr>
        <w:t xml:space="preserve">第38回九州コロイドコロキウム,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Sに対する宿主免疫系細胞の応答メカニズム, </w:t>
      </w:r>
      <w:r>
        <w:rPr>
          <w:rFonts w:ascii="" w:hAnsi="" w:cs="" w:eastAsia=""/>
          <w:b w:val="false"/>
          <w:i w:val="true"/>
          <w:strike w:val="false"/>
          <w:color w:val="000000"/>
          <w:sz w:val="20"/>
          <w:u w:val="none"/>
        </w:rPr>
        <w:t xml:space="preserve">第70回トキシンシンポジウム,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ピロリン-5-カルボン酸レダクターゼへの変異導入による酵素活性への影響,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藤井 理, 田坂 徹, 𠮷野 颯真, 野田 祥汰, 小林 彩, 中山 清美, 佐藤 宏晶,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リポソーム化糖混合物による間質性肺炎の炎症抑制効果,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榎本 賢太郎,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ヨウ化ジアルキルジメチルアンモニウム二重膜の相挙動, </w:t>
      </w:r>
      <w:r>
        <w:rPr>
          <w:rFonts w:ascii="" w:hAnsi="" w:cs="" w:eastAsia=""/>
          <w:b w:val="false"/>
          <w:i w:val="true"/>
          <w:strike w:val="false"/>
          <w:color w:val="000000"/>
          <w:sz w:val="20"/>
          <w:u w:val="none"/>
        </w:rPr>
        <w:t xml:space="preserve">第75回コロイドおよび界面化学討論会,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米村 豊, 小倉 俊一郎 : </w:t>
      </w:r>
      <w:r>
        <w:rPr>
          <w:rFonts w:ascii="" w:hAnsi="" w:cs="" w:eastAsia=""/>
          <w:b w:val="false"/>
          <w:i w:val="false"/>
          <w:strike w:val="false"/>
          <w:color w:val="000000"/>
          <w:sz w:val="20"/>
          <w:u w:val="none"/>
        </w:rPr>
        <w:t xml:space="preserve">チロシンキナーゼ阻害剤を導入した新規シッフ塩基による5-アミノレブリン酸を用いる癌光線力学的療法の効果増強効果の検討,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麻酔作用の光学活性:脂質膜の麻酔薬感受性, </w:t>
      </w:r>
      <w:r>
        <w:rPr>
          <w:rFonts w:ascii="" w:hAnsi="" w:cs="" w:eastAsia=""/>
          <w:b w:val="false"/>
          <w:i w:val="true"/>
          <w:strike w:val="false"/>
          <w:color w:val="000000"/>
          <w:sz w:val="20"/>
          <w:u w:val="none"/>
        </w:rPr>
        <w:t xml:space="preserve">第60回熱測定討論会,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酸性リン脂質ジパルミトイルホスファチジン酸二重膜の高圧相挙動, </w:t>
      </w:r>
      <w:r>
        <w:rPr>
          <w:rFonts w:ascii="" w:hAnsi="" w:cs="" w:eastAsia=""/>
          <w:b w:val="false"/>
          <w:i w:val="true"/>
          <w:strike w:val="false"/>
          <w:color w:val="000000"/>
          <w:sz w:val="20"/>
          <w:u w:val="none"/>
        </w:rPr>
        <w:t xml:space="preserve">第60回熱測定討論会,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石川環 (名),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市場環境激変下における地鶏の生産・販売の取り組みの特徴-徳島県の阿波尾鶏を事例に-, </w:t>
      </w:r>
      <w:r>
        <w:rPr>
          <w:rFonts w:ascii="" w:hAnsi="" w:cs="" w:eastAsia=""/>
          <w:b w:val="false"/>
          <w:i w:val="true"/>
          <w:strike w:val="false"/>
          <w:color w:val="000000"/>
          <w:sz w:val="20"/>
          <w:u w:val="none"/>
        </w:rPr>
        <w:t xml:space="preserve">日本協同組合学会2024年度大会(沖縄国際大学),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Sに対する細胞内カルシウムイオン流入を介した炎症応答メカニズム, </w:t>
      </w:r>
      <w:r>
        <w:rPr>
          <w:rFonts w:ascii="" w:hAnsi="" w:cs="" w:eastAsia=""/>
          <w:b w:val="false"/>
          <w:i w:val="true"/>
          <w:strike w:val="false"/>
          <w:color w:val="000000"/>
          <w:sz w:val="20"/>
          <w:u w:val="none"/>
        </w:rPr>
        <w:t xml:space="preserve">第77回日本細菌学会中国・四国支部総会,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竹内 道樹, 中川 香澄, 菊地 真由, 宋和 慶盛, 小川 順, 加納 健司 : </w:t>
      </w:r>
      <w:r>
        <w:rPr>
          <w:rFonts w:ascii="" w:hAnsi="" w:cs="" w:eastAsia=""/>
          <w:b w:val="false"/>
          <w:i w:val="false"/>
          <w:strike w:val="false"/>
          <w:color w:val="000000"/>
          <w:sz w:val="20"/>
          <w:u w:val="none"/>
        </w:rPr>
        <w:t xml:space="preserve">電気分析化学手法を用いて藍染液で起こる反応を理解する, </w:t>
      </w:r>
      <w:r>
        <w:rPr>
          <w:rFonts w:ascii="" w:hAnsi="" w:cs="" w:eastAsia=""/>
          <w:b w:val="false"/>
          <w:i w:val="true"/>
          <w:strike w:val="false"/>
          <w:color w:val="000000"/>
          <w:sz w:val="20"/>
          <w:u w:val="none"/>
        </w:rPr>
        <w:t xml:space="preserve">第37回 日本微生物生態学会,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大畑 陽花,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インジゴ還元微生物および反応促進物質の探索, </w:t>
      </w:r>
      <w:r>
        <w:rPr>
          <w:rFonts w:ascii="" w:hAnsi="" w:cs="" w:eastAsia=""/>
          <w:b w:val="false"/>
          <w:i w:val="true"/>
          <w:strike w:val="false"/>
          <w:color w:val="000000"/>
          <w:sz w:val="20"/>
          <w:u w:val="none"/>
        </w:rPr>
        <w:t xml:space="preserve">第37回 日本微生物生態学会,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intermediusが産生するIntermedilysinに対する阻害剤の探索, </w:t>
      </w:r>
      <w:r>
        <w:rPr>
          <w:rFonts w:ascii="" w:hAnsi="" w:cs="" w:eastAsia=""/>
          <w:b w:val="false"/>
          <w:i w:val="true"/>
          <w:strike w:val="false"/>
          <w:color w:val="000000"/>
          <w:sz w:val="20"/>
          <w:u w:val="none"/>
        </w:rPr>
        <w:t xml:space="preserve">第66回歯科基礎医学会,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香留羅,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ポロキサマーミセルの癌細胞特異的な細胞障害メカニズムの解明に関する検討, </w:t>
      </w:r>
      <w:r>
        <w:rPr>
          <w:rFonts w:ascii="" w:hAnsi="" w:cs="" w:eastAsia=""/>
          <w:b w:val="false"/>
          <w:i w:val="true"/>
          <w:strike w:val="false"/>
          <w:color w:val="000000"/>
          <w:sz w:val="20"/>
          <w:u w:val="none"/>
        </w:rPr>
        <w:t xml:space="preserve">第97回日本生化学会大会,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Sに対するヒト由来免疫担当細胞の応答メカニズム, </w:t>
      </w:r>
      <w:r>
        <w:rPr>
          <w:rFonts w:ascii="" w:hAnsi="" w:cs="" w:eastAsia=""/>
          <w:b w:val="false"/>
          <w:i w:val="true"/>
          <w:strike w:val="false"/>
          <w:color w:val="000000"/>
          <w:sz w:val="20"/>
          <w:u w:val="none"/>
        </w:rPr>
        <w:t xml:space="preserve">第97回日本生化学会大会,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アトピー性皮膚炎におけるsPLA2-IIF/P-LPE経路の役割, </w:t>
      </w:r>
      <w:r>
        <w:rPr>
          <w:rFonts w:ascii="" w:hAnsi="" w:cs="" w:eastAsia=""/>
          <w:b w:val="false"/>
          <w:i w:val="true"/>
          <w:strike w:val="false"/>
          <w:color w:val="000000"/>
          <w:sz w:val="20"/>
          <w:u w:val="none"/>
        </w:rPr>
        <w:t xml:space="preserve">第97回日本生化学会,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こころ, 野村 咲希,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皮膚真皮の構造形成に寄与するオーファン受容体GPCRの機能解析, </w:t>
      </w:r>
      <w:r>
        <w:rPr>
          <w:rFonts w:ascii="" w:hAnsi="" w:cs="" w:eastAsia=""/>
          <w:b w:val="false"/>
          <w:i w:val="true"/>
          <w:strike w:val="false"/>
          <w:color w:val="000000"/>
          <w:sz w:val="20"/>
          <w:u w:val="none"/>
        </w:rPr>
        <w:t xml:space="preserve">第97回日本生化学会,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颯大,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酸性リン脂質ホスファチジン酸二重膜の圧力誘起相転移,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ラセミ体アミド結合型リン脂質二重膜の温度・圧力誘起相転移,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ハロゲン化ジアシルアンモニウムプロパン二重膜の熱的相挙動, </w:t>
      </w:r>
      <w:r>
        <w:rPr>
          <w:rFonts w:ascii="" w:hAnsi="" w:cs="" w:eastAsia=""/>
          <w:b w:val="false"/>
          <w:i w:val="true"/>
          <w:strike w:val="false"/>
          <w:color w:val="000000"/>
          <w:sz w:val="20"/>
          <w:u w:val="none"/>
        </w:rPr>
        <w:t xml:space="preserve">2024年度日本化学会中国四国支部大会,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拓実,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極性頭部転置型リン脂質の合成と二重膜物性, </w:t>
      </w:r>
      <w:r>
        <w:rPr>
          <w:rFonts w:ascii="" w:hAnsi="" w:cs="" w:eastAsia=""/>
          <w:b w:val="false"/>
          <w:i w:val="true"/>
          <w:strike w:val="false"/>
          <w:color w:val="000000"/>
          <w:sz w:val="20"/>
          <w:u w:val="none"/>
        </w:rPr>
        <w:t xml:space="preserve">2024年度日本化学会中国四国支部大会,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朋晃, 田口 ひかり,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多重共鳴拡散NMR法によるスルホベタインポリマーの⽣体内粒⼦径解析,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磁気共鳴イメージングのためのホスホセリンポリマープローブの合成と機能評価,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大畑 陽花, 宋和 慶盛,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極限環境微生物の電気化学的解析, </w:t>
      </w:r>
      <w:r>
        <w:rPr>
          <w:rFonts w:ascii="" w:hAnsi="" w:cs="" w:eastAsia=""/>
          <w:b w:val="false"/>
          <w:i w:val="true"/>
          <w:strike w:val="false"/>
          <w:color w:val="000000"/>
          <w:sz w:val="20"/>
          <w:u w:val="none"/>
        </w:rPr>
        <w:t xml:space="preserve">日本地衣学会第23回大会,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𠮷野 颯真, 藤井 理, 田坂 徹,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アトピー性⽪膚炎様モデルマウスに対する瞬芽ブドウ種⼦成分の改善効果,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明日美, 蛇目 みさき, 佐藤 匠, 平田 愛佳,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食品由来成分による唾液腺機能への影響 ，第3回唾液ケア研究会学術集会,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刑部 敬史 : </w:t>
      </w:r>
      <w:r>
        <w:rPr>
          <w:rFonts w:ascii="" w:hAnsi="" w:cs="" w:eastAsia=""/>
          <w:b w:val="false"/>
          <w:i w:val="false"/>
          <w:strike w:val="false"/>
          <w:color w:val="000000"/>
          <w:sz w:val="20"/>
          <w:u w:val="none"/>
        </w:rPr>
        <w:t xml:space="preserve">TiD-X発現エピソーマルベクターによる効率的な外来遺伝子フリーノックアウト細胞株の獲得技術の開発,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志音,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Bukau Bernd,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FtsHによるσ32代謝機構についての解析, </w:t>
      </w:r>
      <w:r>
        <w:rPr>
          <w:rFonts w:ascii="" w:hAnsi="" w:cs="" w:eastAsia=""/>
          <w:b w:val="false"/>
          <w:i w:val="true"/>
          <w:strike w:val="false"/>
          <w:color w:val="000000"/>
          <w:sz w:val="20"/>
          <w:u w:val="none"/>
        </w:rPr>
        <w:t xml:space="preserve">第48回日本分子生物学会年会,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福村 京平, 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Brevibacillus属細菌のDnaKシャペロンシステムについての機能解析, </w:t>
      </w:r>
      <w:r>
        <w:rPr>
          <w:rFonts w:ascii="" w:hAnsi="" w:cs="" w:eastAsia=""/>
          <w:b w:val="false"/>
          <w:i w:val="true"/>
          <w:strike w:val="false"/>
          <w:color w:val="000000"/>
          <w:sz w:val="20"/>
          <w:u w:val="none"/>
        </w:rPr>
        <w:t xml:space="preserve">第48回日本分子生物学会年会,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豊島 鼓雪,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石井 良運, 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の病原性抑制因子の探索, </w:t>
      </w:r>
      <w:r>
        <w:rPr>
          <w:rFonts w:ascii="" w:hAnsi="" w:cs="" w:eastAsia=""/>
          <w:b w:val="false"/>
          <w:i w:val="true"/>
          <w:strike w:val="false"/>
          <w:color w:val="000000"/>
          <w:sz w:val="20"/>
          <w:u w:val="none"/>
        </w:rPr>
        <w:t xml:space="preserve">第48回日本分子生物学会年会,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高圧蛍光法を用いたホスファチジルコリン二重膜の内部構造評価, </w:t>
      </w:r>
      <w:r>
        <w:rPr>
          <w:rFonts w:ascii="" w:hAnsi="" w:cs="" w:eastAsia=""/>
          <w:b w:val="false"/>
          <w:i w:val="true"/>
          <w:strike w:val="false"/>
          <w:color w:val="000000"/>
          <w:sz w:val="20"/>
          <w:u w:val="none"/>
        </w:rPr>
        <w:t xml:space="preserve">第47回分子生物学会,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高圧下における不飽和リン脂質混合二重膜の融合と分裂,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Hassan Abul Md, Shimizu Hidetaka, Minagawa Kazune, OUE Takato, Hirata Yuiri, Simao Qin, Fukui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is involved in metabolic adaptation and resistance to carbonyl stress in glucose-induced cancer cells., </w:t>
      </w:r>
      <w:r>
        <w:rPr>
          <w:rFonts w:ascii="" w:hAnsi="" w:cs="" w:eastAsia=""/>
          <w:b w:val="false"/>
          <w:i w:val="true"/>
          <w:strike w:val="false"/>
          <w:color w:val="000000"/>
          <w:sz w:val="20"/>
          <w:u w:val="none"/>
        </w:rPr>
        <w:t xml:space="preserve">The 47th Annual Meeting of the Molecular Biology Society of Japan,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崇人, 藪元 愛実, 西田 雅涼, 廣川 詩織, 佐藤 莉帆, 栗栖 大知, 中井 美邑,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畝久, 櫻庭 春彦 : </w:t>
      </w:r>
      <w:r>
        <w:rPr>
          <w:rFonts w:ascii="" w:hAnsi="" w:cs="" w:eastAsia=""/>
          <w:b w:val="false"/>
          <w:i w:val="false"/>
          <w:strike w:val="false"/>
          <w:color w:val="000000"/>
          <w:sz w:val="20"/>
          <w:u w:val="none"/>
        </w:rPr>
        <w:t xml:space="preserve">超好熱アーキア由来ピロリン-5-カルボン酸レダクターゼの反応機構の解明, </w:t>
      </w:r>
      <w:r>
        <w:rPr>
          <w:rFonts w:ascii="" w:hAnsi="" w:cs="" w:eastAsia=""/>
          <w:b w:val="false"/>
          <w:i w:val="true"/>
          <w:strike w:val="false"/>
          <w:color w:val="000000"/>
          <w:sz w:val="20"/>
          <w:u w:val="none"/>
        </w:rPr>
        <w:t xml:space="preserve">日本農芸化学会関西支部 第533 回講演会,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1次産品に求められるマーケティング・ブランド化の在り方-国内の成功事例の経験に学ぶ-, </w:t>
      </w:r>
      <w:r>
        <w:rPr>
          <w:rFonts w:ascii="" w:hAnsi="" w:cs="" w:eastAsia=""/>
          <w:b w:val="false"/>
          <w:i w:val="true"/>
          <w:strike w:val="false"/>
          <w:color w:val="000000"/>
          <w:sz w:val="20"/>
          <w:u w:val="none"/>
        </w:rPr>
        <w:t xml:space="preserve">公立鳥取環境大学地域イノベーション研究センター(於:公立鳥取環境大学),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滉都,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ヒト口腔常在性レンサ球菌Streptococcus intermediusの細胞傷害メカニズムに関する検討,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太良,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アミノ酸ラセマーゼの発現制御に関与する転写因子タンパク質の機能と構造の相関解析,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松廣 美優, 阿部 友祐,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寧々, 糟谷 翼, 堤 理恵,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フラボノイドによるアミノ酸取り込み向上作用,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川口 晃平,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改良型TiD(TiD-X)を用いたイネゲノム編集技術の確立, </w:t>
      </w:r>
      <w:r>
        <w:rPr>
          <w:rFonts w:ascii="" w:hAnsi="" w:cs="" w:eastAsia=""/>
          <w:b w:val="false"/>
          <w:i w:val="true"/>
          <w:strike w:val="false"/>
          <w:color w:val="000000"/>
          <w:sz w:val="20"/>
          <w:u w:val="none"/>
        </w:rPr>
        <w:t xml:space="preserve">第66回日本植物生理学会,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空吾, 城所 聡, 古田 忠臣,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TiD-Xを用いたシロイヌナズナNCED3遺伝子発現制御ツールの構築, </w:t>
      </w:r>
      <w:r>
        <w:rPr>
          <w:rFonts w:ascii="" w:hAnsi="" w:cs="" w:eastAsia=""/>
          <w:b w:val="false"/>
          <w:i w:val="true"/>
          <w:strike w:val="false"/>
          <w:color w:val="000000"/>
          <w:sz w:val="20"/>
          <w:u w:val="none"/>
        </w:rPr>
        <w:t xml:space="preserve">第66回日本植物生理学会,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森本 華真, 小宮 悠生, 二宮 致, 遠藤 良夫, 滝野 隆久,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創薬によるNa+/H+交換輸送体5(NHE5)に対する選択的阻害剤の創製,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玉井 明日香, 平林 仁希, 三木 寿美 : </w:t>
      </w:r>
      <w:r>
        <w:rPr>
          <w:rFonts w:ascii="" w:hAnsi="" w:cs="" w:eastAsia=""/>
          <w:b w:val="false"/>
          <w:i w:val="false"/>
          <w:strike w:val="false"/>
          <w:color w:val="000000"/>
          <w:sz w:val="20"/>
          <w:u w:val="none"/>
        </w:rPr>
        <w:t xml:space="preserve">創傷治癒改善を目指した機能性リゾリン脂質デリバリーシステムの開発,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lysophospholipid, lysoplasmalogen, regulates skin homeostasis and disease, </w:t>
      </w:r>
      <w:r>
        <w:rPr>
          <w:rFonts w:ascii="" w:hAnsi="" w:cs="" w:eastAsia=""/>
          <w:b w:val="false"/>
          <w:i w:val="true"/>
          <w:strike w:val="false"/>
          <w:color w:val="000000"/>
          <w:sz w:val="20"/>
          <w:u w:val="none"/>
        </w:rPr>
        <w:t xml:space="preserve">Moon-Shan biomedical research forum, Taipei Medical University,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スルホンアミド基の修飾によるセレコキシブ機能の制御:UTX-121誘導体のMMPとの相互作用, </w:t>
      </w:r>
      <w:r>
        <w:rPr>
          <w:rFonts w:ascii="" w:hAnsi="" w:cs="" w:eastAsia=""/>
          <w:b w:val="false"/>
          <w:i w:val="true"/>
          <w:strike w:val="false"/>
          <w:color w:val="000000"/>
          <w:sz w:val="20"/>
          <w:u w:val="none"/>
        </w:rPr>
        <w:t xml:space="preserve">第28回日本バイオ治療法学会学術集会,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敬人, 南川 和音, 福井 崇人, 清水 秀宇, 平田 結麗, 秦 泗茂, Md Abul Hassan,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腫瘍幹細胞による生細胞取込み活性は生存能を高める, </w:t>
      </w:r>
      <w:r>
        <w:rPr>
          <w:rFonts w:ascii="" w:hAnsi="" w:cs="" w:eastAsia=""/>
          <w:b w:val="false"/>
          <w:i w:val="true"/>
          <w:strike w:val="false"/>
          <w:color w:val="000000"/>
          <w:sz w:val="20"/>
          <w:u w:val="none"/>
        </w:rPr>
        <w:t xml:space="preserve">2024年度徳島大学研究クラスター若手合同ミーティング「プレシジョン栄養学の研究基盤確立を目指す食と栄養研究クラスター」,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和音, 大上 敬人, 福井 崇人, 清水 秀宇, 平田 結麗, 秦 泗茂, Md Abul Hassan,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腫瘍幹細胞の生細胞取込み活性には酸化脂質受容体G2Aが関与している (奨励賞), </w:t>
      </w:r>
      <w:r>
        <w:rPr>
          <w:rFonts w:ascii="" w:hAnsi="" w:cs="" w:eastAsia=""/>
          <w:b w:val="false"/>
          <w:i w:val="true"/>
          <w:strike w:val="false"/>
          <w:color w:val="000000"/>
          <w:sz w:val="20"/>
          <w:u w:val="none"/>
        </w:rPr>
        <w:t xml:space="preserve">2024年度徳島大学研究クラスター若手合同ミーティングのご案内「プレシジョン栄養学の研究基盤確立を目指す食と栄養研究クラスター」,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Hassan Abul Md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is involved in metabolic adaptation and resistance to carbonyl stress in glucose-induced cancer cells., </w:t>
      </w:r>
      <w:r>
        <w:rPr>
          <w:rFonts w:ascii="" w:hAnsi="" w:cs="" w:eastAsia=""/>
          <w:b w:val="false"/>
          <w:i w:val="true"/>
          <w:strike w:val="false"/>
          <w:color w:val="000000"/>
          <w:sz w:val="20"/>
          <w:u w:val="none"/>
        </w:rPr>
        <w:t xml:space="preserve">2024年度徳島大学研究クラスター若手合同ミーティング 「プレシジョン栄養学の研究基盤確立を目指す食と栄養研究クラスター」,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Kokoro Matsura, Saki Nomura,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orphan G protein-coupled receptor GPR87 in the skin,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Karin Hamazume,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orphan GPCRs expressed in liver,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Ayane Matsuchi, Kokoro Matsura,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Lipidomics analysis of 3D skin culture model,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lipid mediators in health and disease,,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SDS-ポリアクリルアミドゲル電気泳動,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大腸菌由来リンゴ酸脱水素酵素の精製と酵素反応速度論解析,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連帯農業カルトッフェル・コンビナートードイツで顕著な拡大をみせる「連帯農業」ー, 筑波書房,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Kohei Hayashi, Keiji Ishida, Masanori Kato, Shuichi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DCTN1-RET Fusion Through Coiled-coil Domain as a Potential Target for RET Inhibitors,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1407-1417,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アスパラギン酸経路における鍵酵素の構造生物学的研究,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Hirokazu Kariyazono, Yoshijiro Nazumi, Futa Komatsubara, Mashal Asif,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Self-Assembled Fluorophore-Based Probe for Efficient Detection of Endogenous Nitroreductase Activity in Escherichia Coli,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Supatmi Supatmi, Ying Lydia Pui Lam, Senri Yamamoto, Ahmed Osama Afifi, Pingping Ji, Yuriko Osakabe,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Tobimatsu : </w:t>
      </w:r>
      <w:r>
        <w:rPr>
          <w:rFonts w:ascii="" w:hAnsi="" w:cs="" w:eastAsia=""/>
          <w:b w:val="false"/>
          <w:i w:val="false"/>
          <w:strike w:val="false"/>
          <w:color w:val="000000"/>
          <w:sz w:val="20"/>
          <w:u w:val="none"/>
        </w:rPr>
        <w:t xml:space="preserve">Essential yet dispensable: The role of CINNAMATE 4-HYDROXYLASE in rice cell wall lignification, </w:t>
      </w:r>
      <w:r>
        <w:rPr>
          <w:rFonts w:ascii="" w:hAnsi="" w:cs="" w:eastAsia=""/>
          <w:b w:val="false"/>
          <w:i w:val="true"/>
          <w:strike w:val="false"/>
          <w:color w:val="000000"/>
          <w:sz w:val="20"/>
          <w:u w:val="none"/>
        </w:rPr>
        <w:t xml:space="preserve">Plant Physiology, </w:t>
      </w:r>
      <w:r>
        <w:rPr>
          <w:rFonts w:ascii="" w:hAnsi="" w:cs="" w:eastAsia=""/>
          <w:b w:val="true"/>
          <w:i w:val="false"/>
          <w:strike w:val="false"/>
          <w:color w:val="000000"/>
          <w:sz w:val="20"/>
          <w:u w:val="none"/>
        </w:rPr>
        <w:t xml:space="preserve">198,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Tanaka, Mayu Kikuchi, Kenji Kano,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Ogawa, Kouichi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Michiki Takeuchi : </w:t>
      </w:r>
      <w:r>
        <w:rPr>
          <w:rFonts w:ascii="" w:hAnsi="" w:cs="" w:eastAsia=""/>
          <w:b w:val="false"/>
          <w:i w:val="false"/>
          <w:strike w:val="false"/>
          <w:color w:val="000000"/>
          <w:sz w:val="20"/>
          <w:u w:val="none"/>
        </w:rPr>
        <w:t xml:space="preserve">Intracellular electron donor stripping to identify electron donors of indigo reduction,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1070-1074,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Aina Yoshida, Mayuko Tomisawa,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highly selective and high-throughput method for determination of total ascorbic acid,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2865-2871,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Umemura, MD Majidul Islam, Rumana Yesmin Hasi, Toshiki Ishikawa, Minoru Nagano, Takuji Oka, Naoko Komura, Akihiro Imamura, Hideharu Ishida, Hiromune Ando,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Tanaka : </w:t>
      </w:r>
      <w:r>
        <w:rPr>
          <w:rFonts w:ascii="" w:hAnsi="" w:cs="" w:eastAsia=""/>
          <w:b w:val="false"/>
          <w:i w:val="false"/>
          <w:strike w:val="false"/>
          <w:color w:val="000000"/>
          <w:sz w:val="20"/>
          <w:u w:val="none"/>
        </w:rPr>
        <w:t xml:space="preserve">Chemical synthesis and structural determination of the inositol glycan head of plant sphingolipid GIPC in Brassicaceae.,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e01987,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Hanif ALi, Mone Yamanishi, Rumana Yesmin Hasi, MD Majidul Islam,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Lorenzos oil components against very long-chain fatty acid-induced endoplasmic reticulum stress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159670, 2025.</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Yano : </w:t>
      </w:r>
      <w:r>
        <w:rPr>
          <w:rFonts w:ascii="" w:hAnsi="" w:cs="" w:eastAsia=""/>
          <w:b w:val="false"/>
          <w:i w:val="false"/>
          <w:strike w:val="false"/>
          <w:color w:val="000000"/>
          <w:sz w:val="20"/>
          <w:u w:val="none"/>
        </w:rPr>
        <w:t xml:space="preserve">A New Species of </w:t>
      </w:r>
      <w:r>
        <w:rPr>
          <w:rFonts w:ascii="" w:hAnsi="" w:cs="" w:eastAsia=""/>
          <w:b w:val="false"/>
          <w:i w:val="true"/>
          <w:strike w:val="false"/>
          <w:color w:val="000000"/>
          <w:sz w:val="20"/>
          <w:u w:val="none"/>
        </w:rPr>
        <w:t>Dicharax</w:t>
      </w:r>
      <w:r>
        <w:rPr>
          <w:rFonts w:ascii="" w:hAnsi="" w:cs="" w:eastAsia=""/>
          <w:b w:val="false"/>
          <w:i w:val="false"/>
          <w:strike w:val="false"/>
          <w:color w:val="000000"/>
          <w:sz w:val="20"/>
          <w:u w:val="none"/>
        </w:rPr>
        <w:t xml:space="preserve"> (Caenogastropoda: Cyclophoridae: Alycaeinae) from Amami-Oshima Island, Japan,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1-13, 2025.</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action of ethanol-soluble lignin from steam-exploded rice straw combined with ultraviolet-A irradiation,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還元型酸化グラフェンをセンサーとした新たなビタミンC定量法の開発,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106-108,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アスコルビル化された天然物の新たな発見,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Ogawa Yui,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Shinsuke : </w:t>
      </w:r>
      <w:r>
        <w:rPr>
          <w:rFonts w:ascii="" w:hAnsi="" w:cs="" w:eastAsia=""/>
          <w:b w:val="false"/>
          <w:i w:val="false"/>
          <w:strike w:val="false"/>
          <w:color w:val="000000"/>
          <w:sz w:val="20"/>
          <w:u w:val="none"/>
        </w:rPr>
        <w:t xml:space="preserve">In vivo Raman Imaging for Quantitative Analysis of Lipid Droplets in Oxidized Fatty Acids-Producing Filamentous Fungi, </w:t>
      </w:r>
      <w:r>
        <w:rPr>
          <w:rFonts w:ascii="" w:hAnsi="" w:cs="" w:eastAsia=""/>
          <w:b w:val="false"/>
          <w:i w:val="true"/>
          <w:strike w:val="false"/>
          <w:color w:val="000000"/>
          <w:sz w:val="20"/>
          <w:u w:val="none"/>
        </w:rPr>
        <w:t xml:space="preserve">The Tenth Japan-Taiwan International Symposium on Raman Spectroscopy,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山田 萌加,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新規二機能型アスパラギン酸キナーゼ融合酵素に関する研究, </w:t>
      </w:r>
      <w:r>
        <w:rPr>
          <w:rFonts w:ascii="" w:hAnsi="" w:cs="" w:eastAsia=""/>
          <w:b w:val="false"/>
          <w:i w:val="true"/>
          <w:strike w:val="false"/>
          <w:color w:val="000000"/>
          <w:sz w:val="20"/>
          <w:u w:val="none"/>
        </w:rPr>
        <w:t xml:space="preserve">日本ビタミン学会第77回大会,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紅藻アサクサノリの単胞子放出に及ぼすアラントインの影響,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汐里, 茨木 暢大, 柴田 優芽, 江郷 花音,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属糸状菌における菌体外リパーゼ遺伝子過剰発現株の脂質生産性評価,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萌, 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藍染液におけるインジゴ還元活性に及ぼすリグニンの効果,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以西 奈央,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高バイオマス度クヌギ由来エポキシ硬化樹脂製造, </w:t>
      </w:r>
      <w:r>
        <w:rPr>
          <w:rFonts w:ascii="" w:hAnsi="" w:cs="" w:eastAsia=""/>
          <w:b w:val="false"/>
          <w:i w:val="true"/>
          <w:strike w:val="false"/>
          <w:color w:val="000000"/>
          <w:sz w:val="20"/>
          <w:u w:val="none"/>
        </w:rPr>
        <w:t xml:space="preserve">日本農芸化学会中四国支部第71回日本農芸化学会中四国支部第71回講演会講演要旨集, </w:t>
      </w:r>
      <w:r>
        <w:rPr>
          <w:rFonts w:ascii="" w:hAnsi="" w:cs="" w:eastAsia=""/>
          <w:b w:val="false"/>
          <w:i w:val="false"/>
          <w:strike w:val="false"/>
          <w:color w:val="000000"/>
          <w:sz w:val="20"/>
          <w:u w:val="none"/>
        </w:rPr>
        <w:t>A-7,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バイオマスの効率的糖化のための耐熱性セルラーゼ組合せ検討, </w:t>
      </w:r>
      <w:r>
        <w:rPr>
          <w:rFonts w:ascii="" w:hAnsi="" w:cs="" w:eastAsia=""/>
          <w:b w:val="false"/>
          <w:i w:val="true"/>
          <w:strike w:val="false"/>
          <w:color w:val="000000"/>
          <w:sz w:val="20"/>
          <w:u w:val="none"/>
        </w:rPr>
        <w:t xml:space="preserve">日本農芸化学会中四国支部第71回日本農芸化学会中四国支部第71回講演会講演要旨集, </w:t>
      </w:r>
      <w:r>
        <w:rPr>
          <w:rFonts w:ascii="" w:hAnsi="" w:cs="" w:eastAsia=""/>
          <w:b w:val="false"/>
          <w:i w:val="false"/>
          <w:strike w:val="false"/>
          <w:color w:val="000000"/>
          <w:sz w:val="20"/>
          <w:u w:val="none"/>
        </w:rPr>
        <w:t>A-8,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宅見 奈央, 宮地 高輝,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超好熱アーキア由来アミノ酸ラセマーゼクラスター遺伝子群の大腸菌での発現,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高輝, 宅見 奈央,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超好熱アーキア由来プロリン脱水素酵素複合体の精製とプロリン合成活性の解析,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小林 彩, 藤井 理, 野田 祥汰,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稲垣 正 : </w:t>
      </w:r>
      <w:r>
        <w:rPr>
          <w:rFonts w:ascii="" w:hAnsi="" w:cs="" w:eastAsia=""/>
          <w:b w:val="false"/>
          <w:i w:val="false"/>
          <w:strike w:val="false"/>
          <w:color w:val="000000"/>
          <w:sz w:val="20"/>
          <w:u w:val="none"/>
        </w:rPr>
        <w:t xml:space="preserve">リポソーム化ビタミンCとnanoPDS化ビタミンCの皮膚浸透性および皮膚細胞に対する機能性の比較評価, </w:t>
      </w:r>
      <w:r>
        <w:rPr>
          <w:rFonts w:ascii="" w:hAnsi="" w:cs="" w:eastAsia=""/>
          <w:b w:val="false"/>
          <w:i w:val="true"/>
          <w:strike w:val="false"/>
          <w:color w:val="000000"/>
          <w:sz w:val="20"/>
          <w:u w:val="none"/>
        </w:rPr>
        <w:t xml:space="preserve">第25回抗加齢医学会総会,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空吾, 渡邊 龍弥, 城所 聡, 古田 忠臣,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TiDを用いたヒト細胞および植物細胞における転写活性化ツールの開発,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浅利 海優, 赤松 理恵, 河岡 明義, 川口 晃平,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ゲノム編集によるデュシェンヌ型筋ジストロフィーの治療モデル構築,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川口 晃平,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を用いた高効率イネゲノム編集技術の確立,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ゲノム編集技術TiD-X によって誘導される欠失の制御,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超好熱アーキアのD-アミノ酸資化に関与する転写因子タンパク質の機能と構造の相関解析, </w:t>
      </w:r>
      <w:r>
        <w:rPr>
          <w:rFonts w:ascii="" w:hAnsi="" w:cs="" w:eastAsia=""/>
          <w:b w:val="false"/>
          <w:i w:val="true"/>
          <w:strike w:val="false"/>
          <w:color w:val="000000"/>
          <w:sz w:val="20"/>
          <w:u w:val="none"/>
        </w:rPr>
        <w:t xml:space="preserve">2025年度日本ビタミン学会大会,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モラエスとハーン, --- 日本の理解者となった二人の生涯と日本(人)観の比較 ---, </w:t>
      </w:r>
      <w:r>
        <w:rPr>
          <w:rFonts w:ascii="" w:hAnsi="" w:cs="" w:eastAsia=""/>
          <w:b w:val="false"/>
          <w:i w:val="true"/>
          <w:strike w:val="false"/>
          <w:color w:val="000000"/>
          <w:sz w:val="20"/>
          <w:u w:val="none"/>
        </w:rPr>
        <w:t xml:space="preserve">月例講座,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植木 悠斗,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カチオン性高吸水性ポリマーによるリポソームの吸着挙動,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食品由来の神経突起形成促進物質に関する研究, </w:t>
      </w:r>
      <w:r>
        <w:rPr>
          <w:rFonts w:ascii="" w:hAnsi="" w:cs="" w:eastAsia=""/>
          <w:b w:val="false"/>
          <w:i w:val="true"/>
          <w:strike w:val="false"/>
          <w:color w:val="000000"/>
          <w:sz w:val="20"/>
          <w:u w:val="none"/>
        </w:rPr>
        <w:t xml:space="preserve">日本農芸化学会中四国支部 支部創立25周年記念 第41回 若手研究者シンポジウム,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新たな細胞改変技術の開発とそれを用いた生命原理の解明, </w:t>
      </w:r>
      <w:r>
        <w:rPr>
          <w:rFonts w:ascii="" w:hAnsi="" w:cs="" w:eastAsia=""/>
          <w:b w:val="false"/>
          <w:i w:val="true"/>
          <w:strike w:val="false"/>
          <w:color w:val="000000"/>
          <w:sz w:val="20"/>
          <w:u w:val="none"/>
        </w:rPr>
        <w:t xml:space="preserve">Everlasting Bio Symposium 2025,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