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濱田 紗季, 妙見 芽衣, 宇根 まりん,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長谷 康子,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終末期高齢がん患者の在宅移行期に関する文献レビュー,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Staying Power, The Set of Skills that Empower Nurses Long-Term Continuation in the Profession, </w:t>
      </w:r>
      <w:r>
        <w:rPr>
          <w:rFonts w:ascii="" w:hAnsi="" w:cs="" w:eastAsia=""/>
          <w:b w:val="false"/>
          <w:i w:val="true"/>
          <w:strike w:val="false"/>
          <w:color w:val="000000"/>
          <w:sz w:val="20"/>
          <w:u w:val="single"/>
        </w:rPr>
        <w:t>Journal of Japan Society of Nursing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283-296,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Kazutomo Ohashi, Yuko Ohno, Takako Fujimaki, Anna Tsutsui, Ling Zha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Tomotaka Sobue : </w:t>
      </w:r>
      <w:r>
        <w:rPr>
          <w:rFonts w:ascii="" w:hAnsi="" w:cs="" w:eastAsia=""/>
          <w:b w:val="false"/>
          <w:i w:val="false"/>
          <w:strike w:val="false"/>
          <w:color w:val="000000"/>
          <w:sz w:val="20"/>
          <w:u w:val="none"/>
        </w:rPr>
        <w:t xml:space="preserve">Pregnant women's migration patterns before childbirth after large-scale earthquakes and the added impact of concerns regarding radiation exposure in Fukushima and five prefectures.,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奏,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子どもの貧困に関する養護教諭の気づきの視点,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長谷 公隆 : </w:t>
      </w:r>
      <w:r>
        <w:rPr>
          <w:rFonts w:ascii="" w:hAnsi="" w:cs="" w:eastAsia=""/>
          <w:b w:val="false"/>
          <w:i w:val="false"/>
          <w:strike w:val="false"/>
          <w:color w:val="000000"/>
          <w:sz w:val="20"/>
          <w:u w:val="none"/>
        </w:rPr>
        <w:t xml:space="preserve">外来でがんリハビリテーションを受ける再発・進行がん患者の経験, </w:t>
      </w:r>
      <w:r>
        <w:rPr>
          <w:rFonts w:ascii="" w:hAnsi="" w:cs="" w:eastAsia=""/>
          <w:b w:val="false"/>
          <w:i w:val="true"/>
          <w:strike w:val="false"/>
          <w:color w:val="000000"/>
          <w:sz w:val="20"/>
          <w:u w:val="single"/>
        </w:rPr>
        <w:t>Palliative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小中学生における朝の健康観察の日常生活への活用,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235-247,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遺伝性乳癌卵巣癌症候群と診断された乳癌罹患患者のリスク低減卵管卵巣摘出術後の思い,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68-74,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 Usage in Pregnant Women at Early Gestation in Japan,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華穂,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宮原 和沙,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貴志 知恵子, 竹内 理恵, 中村 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大学生における月経セルフケア行動の実態と 情報源との関連,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11-22,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早希, 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養護教諭がとらえた情報通信機器による 子どもの健康への影響と視力低下予防のための取り組み -養護教諭へのインタビュー調査から-,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41-52,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Yuko Ohno, Tomotaka Sobue, Takako Fujimaki, LING ZHA, Yasuhisa Nomura, Hyo Kyozuka, Shun Yasuda, Akiko Yamaguchi, Kentaro Kurasawa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Keiya Fujimori : </w:t>
      </w:r>
      <w:r>
        <w:rPr>
          <w:rFonts w:ascii="" w:hAnsi="" w:cs="" w:eastAsia=""/>
          <w:b w:val="false"/>
          <w:i w:val="false"/>
          <w:strike w:val="false"/>
          <w:color w:val="000000"/>
          <w:sz w:val="20"/>
          <w:u w:val="none"/>
        </w:rPr>
        <w:t xml:space="preserve">Impact of the Great East Japan Earthquake on spontaneous abortion and induced abortion: A population-based cross-sectional and longitudinal study in the Fukushima Prefecture based on the census survey of the Fukushima maternity care facility and vital statistics,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812-827,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Takako Fujimaki, Yuko Ohno, Anna Tsutsui, </w:t>
      </w: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Ling Zha, Makoto Fujii, Tetsuya Tajima, Satoshi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Tomotaka Sobue : </w:t>
      </w:r>
      <w:r>
        <w:rPr>
          <w:rFonts w:ascii="" w:hAnsi="" w:cs="" w:eastAsia=""/>
          <w:b w:val="false"/>
          <w:i w:val="false"/>
          <w:strike w:val="false"/>
          <w:color w:val="000000"/>
          <w:sz w:val="20"/>
          <w:u w:val="none"/>
        </w:rPr>
        <w:t xml:space="preserve">Major Causes of Death among Older Adults after the Great East Japan Earthquake: Retrospective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大川 尚子, 岩﨑 保之, 後尾 結女,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養護教諭に求められるICT 活用指導力, </w:t>
      </w:r>
      <w:r>
        <w:rPr>
          <w:rFonts w:ascii="" w:hAnsi="" w:cs="" w:eastAsia=""/>
          <w:b w:val="false"/>
          <w:i w:val="true"/>
          <w:strike w:val="false"/>
          <w:color w:val="000000"/>
          <w:sz w:val="20"/>
          <w:u w:val="none"/>
        </w:rPr>
        <w:t xml:space="preserve">京都女子大学教職支援センター研究紀要,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13-20,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Tsutsui, Y. Ohno, T. Fujimaki, N. Ando, </w:t>
      </w: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Y. Taniyama, M.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 : </w:t>
      </w:r>
      <w:r>
        <w:rPr>
          <w:rFonts w:ascii="" w:hAnsi="" w:cs="" w:eastAsia=""/>
          <w:b w:val="false"/>
          <w:i w:val="false"/>
          <w:strike w:val="false"/>
          <w:color w:val="000000"/>
          <w:sz w:val="20"/>
          <w:u w:val="none"/>
        </w:rPr>
        <w:t xml:space="preserve">Comparison of travel burden to two kinds of specialized cancer-care hospitals for children with cancer in Japan, </w:t>
      </w:r>
      <w:r>
        <w:rPr>
          <w:rFonts w:ascii="" w:hAnsi="" w:cs="" w:eastAsia=""/>
          <w:b w:val="false"/>
          <w:i w:val="true"/>
          <w:strike w:val="false"/>
          <w:color w:val="000000"/>
          <w:sz w:val="20"/>
          <w:u w:val="none"/>
        </w:rPr>
        <w:t xml:space="preserve">The 25th East Asia Forum of Nursing Scholars (EAFONS) Conference,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Morning Health Checks in Japanese Schools - Results of a Questionnaire Survey of Students,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sweden (Online),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Mizuho Mitsui,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Nanako Michimae,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Moeko Nakakubo : </w:t>
      </w:r>
      <w:r>
        <w:rPr>
          <w:rFonts w:ascii="" w:hAnsi="" w:cs="" w:eastAsia=""/>
          <w:b w:val="false"/>
          <w:i w:val="false"/>
          <w:strike w:val="false"/>
          <w:color w:val="000000"/>
          <w:sz w:val="20"/>
          <w:u w:val="none"/>
        </w:rPr>
        <w:t xml:space="preserve">Impact of Covid-19 on Health Perspectives and Job Performance of Elementary and Junior High School Teachers., </w:t>
      </w:r>
      <w:r>
        <w:rPr>
          <w:rFonts w:ascii="" w:hAnsi="" w:cs="" w:eastAsia=""/>
          <w:b w:val="false"/>
          <w:i w:val="true"/>
          <w:strike w:val="false"/>
          <w:color w:val="000000"/>
          <w:sz w:val="20"/>
          <w:u w:val="none"/>
        </w:rPr>
        <w:t xml:space="preserve">Scientific Program for Community Nursing Towards Sustainable Health,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Japanese School Nurses Activities toward Health Promotion and their Job Satisfaction,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Koh Chie, Senba Naomi,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Malaise of Adolescent Students in Japan Who Have Foreign Roots related with Coping Behavior and the Major Factors, </w:t>
      </w:r>
      <w:r>
        <w:rPr>
          <w:rFonts w:ascii="" w:hAnsi="" w:cs="" w:eastAsia=""/>
          <w:b w:val="false"/>
          <w:i w:val="true"/>
          <w:strike w:val="false"/>
          <w:color w:val="000000"/>
          <w:sz w:val="20"/>
          <w:u w:val="none"/>
        </w:rPr>
        <w:t xml:space="preserve">The 4th IJCNS(International Joint Conference on Nursing Science) University Gadjah Mada, </w:t>
      </w:r>
      <w:r>
        <w:rPr>
          <w:rFonts w:ascii="" w:hAnsi="" w:cs="" w:eastAsia=""/>
          <w:b w:val="false"/>
          <w:i w:val="false"/>
          <w:strike w:val="false"/>
          <w:color w:val="000000"/>
          <w:sz w:val="20"/>
          <w:u w:val="none"/>
        </w:rPr>
        <w:t>13,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久保 峰鳴, 森 拓也, 中野 次郎, 長谷 公隆 : </w:t>
      </w:r>
      <w:r>
        <w:rPr>
          <w:rFonts w:ascii="" w:hAnsi="" w:cs="" w:eastAsia=""/>
          <w:b w:val="false"/>
          <w:i w:val="false"/>
          <w:strike w:val="false"/>
          <w:color w:val="000000"/>
          <w:sz w:val="20"/>
          <w:u w:val="none"/>
        </w:rPr>
        <w:t xml:space="preserve">再発・進行がん患者のがんリハビリの体験, </w:t>
      </w:r>
      <w:r>
        <w:rPr>
          <w:rFonts w:ascii="" w:hAnsi="" w:cs="" w:eastAsia=""/>
          <w:b w:val="false"/>
          <w:i w:val="true"/>
          <w:strike w:val="false"/>
          <w:color w:val="000000"/>
          <w:sz w:val="20"/>
          <w:u w:val="none"/>
        </w:rPr>
        <w:t xml:space="preserve">第27回日本緩和医療学会学術集会,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COVID-19感染拡大状況下における在宅看護学実習の内容と学生の理解の変化, </w:t>
      </w:r>
      <w:r>
        <w:rPr>
          <w:rFonts w:ascii="" w:hAnsi="" w:cs="" w:eastAsia=""/>
          <w:b w:val="false"/>
          <w:i w:val="true"/>
          <w:strike w:val="false"/>
          <w:color w:val="000000"/>
          <w:sz w:val="20"/>
          <w:u w:val="none"/>
        </w:rPr>
        <w:t xml:space="preserve">日本地域看護学会第25回学術集会講演集, </w:t>
      </w:r>
      <w:r>
        <w:rPr>
          <w:rFonts w:ascii="" w:hAnsi="" w:cs="" w:eastAsia=""/>
          <w:b w:val="false"/>
          <w:i w:val="false"/>
          <w:strike w:val="false"/>
          <w:color w:val="000000"/>
          <w:sz w:val="20"/>
          <w:u w:val="none"/>
        </w:rPr>
        <w:t>263,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葵,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西岡 大輔, 伊藤 ゆり, 近藤 尚己 : </w:t>
      </w:r>
      <w:r>
        <w:rPr>
          <w:rFonts w:ascii="" w:hAnsi="" w:cs="" w:eastAsia=""/>
          <w:b w:val="false"/>
          <w:i w:val="false"/>
          <w:strike w:val="false"/>
          <w:color w:val="000000"/>
          <w:sz w:val="20"/>
          <w:u w:val="none"/>
        </w:rPr>
        <w:t xml:space="preserve">都道府県の社会経済状況に関する包括指標の開発と健康寿命を用いた予測妥当性の評価, </w:t>
      </w:r>
      <w:r>
        <w:rPr>
          <w:rFonts w:ascii="" w:hAnsi="" w:cs="" w:eastAsia=""/>
          <w:b w:val="false"/>
          <w:i w:val="true"/>
          <w:strike w:val="false"/>
          <w:color w:val="000000"/>
          <w:sz w:val="20"/>
          <w:u w:val="none"/>
        </w:rPr>
        <w:t xml:space="preserve">第81回日本公衆衛生学会総会抄録集,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筒井 杏奈, 藤牧 貴子, 安藤 菜摘子,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谷山 祐香里, 藤井 誠, 伊藤 秀美, 大野 ゆう子 : </w:t>
      </w:r>
      <w:r>
        <w:rPr>
          <w:rFonts w:ascii="" w:hAnsi="" w:cs="" w:eastAsia=""/>
          <w:b w:val="false"/>
          <w:i w:val="false"/>
          <w:strike w:val="false"/>
          <w:color w:val="000000"/>
          <w:sz w:val="20"/>
          <w:u w:val="none"/>
        </w:rPr>
        <w:t xml:space="preserve">全国がん登録データに基づく日本の小児がん患者における治療病院への移動負担の実態, </w:t>
      </w:r>
      <w:r>
        <w:rPr>
          <w:rFonts w:ascii="" w:hAnsi="" w:cs="" w:eastAsia=""/>
          <w:b w:val="false"/>
          <w:i w:val="true"/>
          <w:strike w:val="false"/>
          <w:color w:val="000000"/>
          <w:sz w:val="20"/>
          <w:u w:val="none"/>
        </w:rPr>
        <w:t xml:space="preserve">第81回日本公衆衛生学会総会,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藤牧 貴子, 大野 ゆう子, 筒井 杏奈,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査 凌, 藤井 誠, 田嶋 哲也, 服部 聡, 祖父江 友孝 : </w:t>
      </w:r>
      <w:r>
        <w:rPr>
          <w:rFonts w:ascii="" w:hAnsi="" w:cs="" w:eastAsia=""/>
          <w:b w:val="false"/>
          <w:i w:val="false"/>
          <w:strike w:val="false"/>
          <w:color w:val="000000"/>
          <w:sz w:val="20"/>
          <w:u w:val="none"/>
        </w:rPr>
        <w:t xml:space="preserve">高齢者の死亡動向からみた東日本大震災の影響, </w:t>
      </w:r>
      <w:r>
        <w:rPr>
          <w:rFonts w:ascii="" w:hAnsi="" w:cs="" w:eastAsia=""/>
          <w:b w:val="false"/>
          <w:i w:val="true"/>
          <w:strike w:val="false"/>
          <w:color w:val="000000"/>
          <w:sz w:val="20"/>
          <w:u w:val="none"/>
        </w:rPr>
        <w:t xml:space="preserve">第81回日本公衆衛生学会総会,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小中学校教員の健康実態と体調不良時の出勤の状況について,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19-19,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バーチャルスクールを用いた学校危機管理に関する学修成果の検証, </w:t>
      </w:r>
      <w:r>
        <w:rPr>
          <w:rFonts w:ascii="" w:hAnsi="" w:cs="" w:eastAsia=""/>
          <w:b w:val="false"/>
          <w:i w:val="true"/>
          <w:strike w:val="false"/>
          <w:color w:val="000000"/>
          <w:sz w:val="20"/>
          <w:u w:val="none"/>
        </w:rPr>
        <w:t xml:space="preserve">養護教諭教育学会第30回学術集会抄録集,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小寺 さやか, 高 知恵, 千場 直美,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外国にルーツをもつ思春期児童・生徒の身体的・精神的健康に関する実態, </w:t>
      </w:r>
      <w:r>
        <w:rPr>
          <w:rFonts w:ascii="" w:hAnsi="" w:cs="" w:eastAsia=""/>
          <w:b w:val="false"/>
          <w:i w:val="true"/>
          <w:strike w:val="false"/>
          <w:color w:val="000000"/>
          <w:sz w:val="20"/>
          <w:u w:val="none"/>
        </w:rPr>
        <w:t xml:space="preserve">第37回日本国際保健医療学会学術大会抄録集,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地域の防災に関する実習における看護学生の学びの特徴 - テキストマイニングツールによる実習レポートの分析より -, </w:t>
      </w:r>
      <w:r>
        <w:rPr>
          <w:rFonts w:ascii="" w:hAnsi="" w:cs="" w:eastAsia=""/>
          <w:b w:val="false"/>
          <w:i w:val="true"/>
          <w:strike w:val="false"/>
          <w:color w:val="000000"/>
          <w:sz w:val="20"/>
          <w:u w:val="none"/>
        </w:rPr>
        <w:t xml:space="preserve">第 28 回日本災害医学会総会・学術集会 プログラム・抄録集,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378, 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乳幼児をもつ母親の防災意識の実態:防災セミナー受講前後の比較,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game usage time and game usage-related factors in Japanese women before pregnancy and during early pregnancy,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葵,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西岡 大輔, 佐藤 倫治, 福井 敬祐, 伊藤 ゆり, 近藤 尚己 : </w:t>
      </w:r>
      <w:r>
        <w:rPr>
          <w:rFonts w:ascii="" w:hAnsi="" w:cs="" w:eastAsia=""/>
          <w:b w:val="false"/>
          <w:i w:val="false"/>
          <w:strike w:val="false"/>
          <w:color w:val="000000"/>
          <w:sz w:val="20"/>
          <w:u w:val="none"/>
        </w:rPr>
        <w:t xml:space="preserve">都道府県別社会経済状況を測る合成指標の開発ー健康寿命の都道府県間格差対策に向けてー, </w:t>
      </w:r>
      <w:r>
        <w:rPr>
          <w:rFonts w:ascii="" w:hAnsi="" w:cs="" w:eastAsia=""/>
          <w:b w:val="false"/>
          <w:i w:val="true"/>
          <w:strike w:val="false"/>
          <w:color w:val="000000"/>
          <w:sz w:val="20"/>
          <w:u w:val="none"/>
        </w:rPr>
        <w:t xml:space="preserve">厚生の指標,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沙紀,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高開 登茂子, 長谷 奈生己,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蔭山 恵美 : </w:t>
      </w:r>
      <w:r>
        <w:rPr>
          <w:rFonts w:ascii="" w:hAnsi="" w:cs="" w:eastAsia=""/>
          <w:b w:val="false"/>
          <w:i w:val="false"/>
          <w:strike w:val="false"/>
          <w:color w:val="000000"/>
          <w:sz w:val="20"/>
          <w:u w:val="none"/>
        </w:rPr>
        <w:t xml:space="preserve">急性期病院で治療を受ける認知症高齢がん患者に対する看護実践とその関連要因,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79-90,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好恵,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武田 祐子, 川崎 優子, 浅海 くるみ,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がん看護専門看護師のがんゲノム医療への関与の実態,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165-172,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小学生の保護者における子どもの視力への関心と配慮の実態,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19-22,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がん自壊創を有する患者に関わる看護師の困難感の要素,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147-155,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保健師が捉える乳幼児をもつ母親の育児に関するヘルスリテラシーの現状,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脇本 景子, 横路 三有紀,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食育による小学4，5，6年生児童の知識・態度・行動の変化と定着 —食育動画教材の一例を用いた実践の検討—, </w:t>
      </w:r>
      <w:r>
        <w:rPr>
          <w:rFonts w:ascii="" w:hAnsi="" w:cs="" w:eastAsia=""/>
          <w:b w:val="false"/>
          <w:i w:val="true"/>
          <w:strike w:val="false"/>
          <w:color w:val="000000"/>
          <w:sz w:val="20"/>
          <w:u w:val="single"/>
        </w:rPr>
        <w:t>日本食育学会誌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Changes in Game Usage Time and Game Use-Related Factors Depending on Parity in a Prospective Study of Pregnant Women in Japan,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新任期保健師のCOVID-19対応実態と健康関連QOLおよび職務満足度との関連,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87-95,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養護教諭養成教育における「学校危機管理」の 資質・能力の育成 ーバーチャル・スクールを活用した実践からー,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27-38,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General Physical Complaints and Anxieties of Foreign-rooted Adolescents in Japan,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IMOTO Fusako, </w:t>
      </w:r>
      <w:r>
        <w:rPr>
          <w:rFonts w:ascii="" w:hAnsi="" w:cs="" w:eastAsia=""/>
          <w:b w:val="true"/>
          <w:i w:val="false"/>
          <w:strike w:val="false"/>
          <w:color w:val="000000"/>
          <w:sz w:val="20"/>
          <w:u w:val="single"/>
        </w:rPr>
        <w:t>Moeko Fujikawa</w:t>
      </w:r>
      <w:r>
        <w:rPr>
          <w:rFonts w:ascii="" w:hAnsi="" w:cs="" w:eastAsia=""/>
          <w:b w:val="true"/>
          <w:i w:val="false"/>
          <w:strike w:val="false"/>
          <w:color w:val="000000"/>
          <w:sz w:val="20"/>
          <w:u w:val="none"/>
        </w:rPr>
        <w:t>, Nanako Michimae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Mizuho Mitsui : </w:t>
      </w:r>
      <w:r>
        <w:rPr>
          <w:rFonts w:ascii="" w:hAnsi="" w:cs="" w:eastAsia=""/>
          <w:b w:val="false"/>
          <w:i w:val="false"/>
          <w:strike w:val="false"/>
          <w:color w:val="000000"/>
          <w:sz w:val="20"/>
          <w:u w:val="none"/>
        </w:rPr>
        <w:t xml:space="preserve">The Reality of Health Literacy after Smoking Prevention Education for Elementary School Students,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Nobuki Nishioka,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Kensaku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Morning Self-health Checks and Health Literacy of First-year University Students in the COVID-19 Pandemic, </w:t>
      </w:r>
      <w:r>
        <w:rPr>
          <w:rFonts w:ascii="" w:hAnsi="" w:cs="" w:eastAsia=""/>
          <w:b w:val="false"/>
          <w:i w:val="true"/>
          <w:strike w:val="false"/>
          <w:color w:val="000000"/>
          <w:sz w:val="20"/>
          <w:u w:val="none"/>
        </w:rPr>
        <w:t xml:space="preserve">27th East Asian Forum of Nursing Scholars Conference (EAFONS2024), </w:t>
      </w:r>
      <w:r>
        <w:rPr>
          <w:rFonts w:ascii="" w:hAnsi="" w:cs="" w:eastAsia=""/>
          <w:b w:val="false"/>
          <w:i w:val="false"/>
          <w:strike w:val="false"/>
          <w:color w:val="000000"/>
          <w:sz w:val="20"/>
          <w:u w:val="none"/>
        </w:rPr>
        <w:t xml:space="preserve">47,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大学生の健康観察結果の日常生活への活用 ーソーシャルサポート，ヘルスリテラシーとの関連ー, </w:t>
      </w:r>
      <w:r>
        <w:rPr>
          <w:rFonts w:ascii="" w:hAnsi="" w:cs="" w:eastAsia=""/>
          <w:b w:val="false"/>
          <w:i w:val="true"/>
          <w:strike w:val="false"/>
          <w:color w:val="000000"/>
          <w:sz w:val="20"/>
          <w:u w:val="none"/>
        </w:rPr>
        <w:t xml:space="preserve">第31回日本健康教育学会学術大会講演集,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妊婦のゲーム使用実態とゲーム使用時間に関連する要因, </w:t>
      </w:r>
      <w:r>
        <w:rPr>
          <w:rFonts w:ascii="" w:hAnsi="" w:cs="" w:eastAsia=""/>
          <w:b w:val="false"/>
          <w:i w:val="true"/>
          <w:strike w:val="false"/>
          <w:color w:val="000000"/>
          <w:sz w:val="20"/>
          <w:u w:val="none"/>
        </w:rPr>
        <w:t xml:space="preserve">第37回日本助産学会学術集会,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妊婦の妊娠前と妊娠初期のゲーム使用の比較と ゲーム使用に関連する要因, </w:t>
      </w:r>
      <w:r>
        <w:rPr>
          <w:rFonts w:ascii="" w:hAnsi="" w:cs="" w:eastAsia=""/>
          <w:b w:val="false"/>
          <w:i w:val="true"/>
          <w:strike w:val="false"/>
          <w:color w:val="000000"/>
          <w:sz w:val="20"/>
          <w:u w:val="none"/>
        </w:rPr>
        <w:t xml:space="preserve">第64回日本母性衛生学会学術集会,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池添 照代, 梶原 大宝, 秋山 幸子,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除圧型体位固定具を使用した大腸がん手術における皮膚トラブルの関連要因,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植地 日菜子, 荒尾 心喜, 尾形 京香,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肺がん患者の術前のレジリエンス，心理的適応および健康関連QOL(第1報), </w:t>
      </w:r>
      <w:r>
        <w:rPr>
          <w:rFonts w:ascii="" w:hAnsi="" w:cs="" w:eastAsia=""/>
          <w:b w:val="false"/>
          <w:i w:val="true"/>
          <w:strike w:val="false"/>
          <w:color w:val="000000"/>
          <w:sz w:val="20"/>
          <w:u w:val="none"/>
        </w:rPr>
        <w:t xml:space="preserve">第64回 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嶋田 楓希, 藤本 華奈, 原 佳菜, 道前 菜々子, 三井 瑞穂 : </w:t>
      </w:r>
      <w:r>
        <w:rPr>
          <w:rFonts w:ascii="" w:hAnsi="" w:cs="" w:eastAsia=""/>
          <w:b w:val="false"/>
          <w:i w:val="false"/>
          <w:strike w:val="false"/>
          <w:color w:val="000000"/>
          <w:sz w:val="20"/>
          <w:u w:val="none"/>
        </w:rPr>
        <w:t xml:space="preserve">小学校高学年児童のヘルスリテラシーの実態と喫煙に関する関連要因,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132,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小中学生の朝の健康観察結果の日常生活への活用ー「一日の過ごし方について考えたこと」の自由記述の分析から,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130,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小学生の視力低下防止に関する保護者の意識の実態,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136,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嶋田 楓希,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大学生の日常生活行動等とヘルスリテラシー及び保健教育との関連,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141,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特別支援学校教員における医療的ケアの実態,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163,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土岐 日和, 久保 里彩子, 柏原 萌海,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コロナ禍における子どもの体力・運動に対する保護者の意識・配慮の実態,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166,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公立病院で働くベテラン看護師の「働き続ける強さ」の獲得・強化の過程,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COVID19禍の体験を生かした看護技術演習のICT教育 ―看護技術Ⅱ(安全安楽と回復の促進)に焦点を当ててー, </w:t>
      </w:r>
      <w:r>
        <w:rPr>
          <w:rFonts w:ascii="" w:hAnsi="" w:cs="" w:eastAsia=""/>
          <w:b w:val="false"/>
          <w:i w:val="true"/>
          <w:strike w:val="false"/>
          <w:color w:val="000000"/>
          <w:sz w:val="20"/>
          <w:u w:val="none"/>
        </w:rPr>
        <w:t xml:space="preserve">令和5年度徳島大学全学FD推進プログラム 第19回大学教育カンファレンスin徳島,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ストレングス視点型生活習慣変容プログラムの開発(報告1),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ストレングス視点型生活習慣変容プログラムの開発(報告2),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喫煙防止教育後の小学生における喫煙の意思と家族の喫煙の実態,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莉子, 石飛 咲良, 大久保 佳音,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在宅で暮らす聴覚障害者の防災対策と課題についての文献検討,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441,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行政保健師における災害発生時に向けた平時からの連携ニーズ,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503,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特別支援学校教員の医療的ケアに関する意識とケアの実態,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5, 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浅野 博美,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森 裕香 : </w:t>
      </w:r>
      <w:r>
        <w:rPr>
          <w:rFonts w:ascii="" w:hAnsi="" w:cs="" w:eastAsia=""/>
          <w:b w:val="false"/>
          <w:i w:val="false"/>
          <w:strike w:val="false"/>
          <w:color w:val="000000"/>
          <w:sz w:val="20"/>
          <w:u w:val="none"/>
        </w:rPr>
        <w:t xml:space="preserve">緩和ケア病棟看護師の``呼吸困難感が生じている終末期がん患者の鎮静に向けた意向'',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53-62,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石飛 咲良, 内田 莉子, 大久保 佳音,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在宅で暮らす聴覚障害者の災害時の課題と対策に関する文献レビュー,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185-196,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鳳﨑 茉梨亜,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生後2∼3か月の児を育てる父親が日々の生活の中で悩んだ状況,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205-214,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加奈,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産後2∼3か月の母親がインターネット上の育児情報掲示板を通してポジ ティブな感情を抱いた経験,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197-204,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福山 真依, 藤澤 結菜, 坂本 愛名,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女子看護大学生における子宮頸がん検診未受診理由と今後の受診意向との関連,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11-21,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3 章 訪問看護事業所の防災対応, </w:t>
      </w:r>
      <w:r>
        <w:rPr>
          <w:rFonts w:ascii="" w:hAnsi="" w:cs="" w:eastAsia=""/>
          <w:b w:val="false"/>
          <w:i w:val="true"/>
          <w:strike w:val="false"/>
          <w:color w:val="000000"/>
          <w:sz w:val="20"/>
          <w:u w:val="none"/>
        </w:rPr>
        <w:t xml:space="preserve">津波浸水エリア地域の医療福祉関連施設における防災対策と南海トラフ地震臨時情報発表時の対応に係る調査報告書 (速報), </w:t>
      </w:r>
      <w:r>
        <w:rPr>
          <w:rFonts w:ascii="" w:hAnsi="" w:cs="" w:eastAsia=""/>
          <w:b w:val="false"/>
          <w:i w:val="false"/>
          <w:strike w:val="false"/>
          <w:color w:val="000000"/>
          <w:sz w:val="20"/>
          <w:u w:val="none"/>
        </w:rPr>
        <w:t>7-9,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福山 真依, 藤澤 結菜, 坂本 愛名,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女子看護大学生における子宮頚がん検診未受診理由と今後の受診意向との関連, </w:t>
      </w:r>
      <w:r>
        <w:rPr>
          <w:rFonts w:ascii="" w:hAnsi="" w:cs="" w:eastAsia=""/>
          <w:b w:val="false"/>
          <w:i w:val="true"/>
          <w:strike w:val="false"/>
          <w:color w:val="000000"/>
          <w:sz w:val="20"/>
          <w:u w:val="none"/>
        </w:rPr>
        <w:t xml:space="preserve">第56回徳島母性衛生学会,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COVID-19の5類移行前後における新任期保健師の生活の変化, </w:t>
      </w:r>
      <w:r>
        <w:rPr>
          <w:rFonts w:ascii="" w:hAnsi="" w:cs="" w:eastAsia=""/>
          <w:b w:val="false"/>
          <w:i w:val="true"/>
          <w:strike w:val="false"/>
          <w:color w:val="000000"/>
          <w:sz w:val="20"/>
          <w:u w:val="none"/>
        </w:rPr>
        <w:t xml:space="preserve">日本災害看護学会第26回年次大会講演集, </w:t>
      </w:r>
      <w:r>
        <w:rPr>
          <w:rFonts w:ascii="" w:hAnsi="" w:cs="" w:eastAsia=""/>
          <w:b w:val="false"/>
          <w:i w:val="false"/>
          <w:strike w:val="false"/>
          <w:color w:val="000000"/>
          <w:sz w:val="20"/>
          <w:u w:val="none"/>
        </w:rPr>
        <w:t>147,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新卒訪問看護師の育成に携わった指導者が感じた困難感, </w:t>
      </w:r>
      <w:r>
        <w:rPr>
          <w:rFonts w:ascii="" w:hAnsi="" w:cs="" w:eastAsia=""/>
          <w:b w:val="false"/>
          <w:i w:val="true"/>
          <w:strike w:val="false"/>
          <w:color w:val="000000"/>
          <w:sz w:val="20"/>
          <w:u w:val="none"/>
        </w:rPr>
        <w:t xml:space="preserve">日本在宅看護学会第14回学術集会抄録集, </w:t>
      </w:r>
      <w:r>
        <w:rPr>
          <w:rFonts w:ascii="" w:hAnsi="" w:cs="" w:eastAsia=""/>
          <w:b w:val="false"/>
          <w:i w:val="false"/>
          <w:strike w:val="false"/>
          <w:color w:val="000000"/>
          <w:sz w:val="20"/>
          <w:u w:val="none"/>
        </w:rPr>
        <w:t>104,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由記, 藤川 友結, 鈴木 希沙,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A県の訪問看護ステーションにおける災害対策の現状と課題, </w:t>
      </w:r>
      <w:r>
        <w:rPr>
          <w:rFonts w:ascii="" w:hAnsi="" w:cs="" w:eastAsia=""/>
          <w:b w:val="false"/>
          <w:i w:val="true"/>
          <w:strike w:val="false"/>
          <w:color w:val="000000"/>
          <w:sz w:val="20"/>
          <w:u w:val="none"/>
        </w:rPr>
        <w:t xml:space="preserve">第30回日本災害医学会総会・学術集会,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津波浸水エリアに位置する保育施設の南海トラフ地震臨時情報への対応, </w:t>
      </w:r>
      <w:r>
        <w:rPr>
          <w:rFonts w:ascii="" w:hAnsi="" w:cs="" w:eastAsia=""/>
          <w:b w:val="false"/>
          <w:i w:val="true"/>
          <w:strike w:val="false"/>
          <w:color w:val="000000"/>
          <w:sz w:val="20"/>
          <w:u w:val="none"/>
        </w:rPr>
        <w:t xml:space="preserve">日本災害情報学会第 30 回学会大会 大会プログラム,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ベテラン看護師の「働き続ける強さ」の獲得・強化の過程,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2024 年8 月南海トラフ地震臨時情報の発表を受けて高齢者施設はどうしたか?, </w:t>
      </w:r>
      <w:r>
        <w:rPr>
          <w:rFonts w:ascii="" w:hAnsi="" w:cs="" w:eastAsia=""/>
          <w:b w:val="false"/>
          <w:i w:val="true"/>
          <w:strike w:val="false"/>
          <w:color w:val="000000"/>
          <w:sz w:val="20"/>
          <w:u w:val="none"/>
        </w:rPr>
        <w:t xml:space="preserve">令和7年度土木学会四国支部技術研究発表会講演概要集,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