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Ohno Seigo, Takida Yuma, Shikata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Incident-Angle-Dependent Extraordinary Transmission of the Terahertz Bulls-Eye Structure,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054020, 2022.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画像処理・画像解析による医療支援 ∼内視鏡と画像強調解析における画像センサの役割∼(1)(2),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Shuji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Miyake, Hiroki Murakami, Takahiro Kaji, Atsushi Kanno, Isao Morohashi, Akira Otomo,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Hisatake : </w:t>
      </w:r>
      <w:r>
        <w:rPr>
          <w:rFonts w:ascii="" w:hAnsi="" w:cs="" w:eastAsia=""/>
          <w:b w:val="false"/>
          <w:i w:val="false"/>
          <w:strike w:val="false"/>
          <w:color w:val="000000"/>
          <w:sz w:val="20"/>
          <w:u w:val="none"/>
        </w:rPr>
        <w:t xml:space="preserve">Detection of a Terahertz Wireless Signal Using Photonics-Based System with Electro-Optic Polymer Device, </w:t>
      </w:r>
      <w:r>
        <w:rPr>
          <w:rFonts w:ascii="" w:hAnsi="" w:cs="" w:eastAsia=""/>
          <w:b w:val="false"/>
          <w:i w:val="true"/>
          <w:strike w:val="false"/>
          <w:color w:val="000000"/>
          <w:sz w:val="20"/>
          <w:u w:val="none"/>
        </w:rPr>
        <w:t xml:space="preserve">2023 Photonics and Electromagnetics Research Symposium Piers 2023 Proceedings, </w:t>
      </w:r>
      <w:r>
        <w:rPr>
          <w:rFonts w:ascii="" w:hAnsi="" w:cs="" w:eastAsia=""/>
          <w:b w:val="false"/>
          <w:i w:val="false"/>
          <w:strike w:val="false"/>
          <w:color w:val="000000"/>
          <w:sz w:val="20"/>
          <w:u w:val="none"/>
        </w:rPr>
        <w:t>2048-2051,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Hisatake : </w:t>
      </w:r>
      <w:r>
        <w:rPr>
          <w:rFonts w:ascii="" w:hAnsi="" w:cs="" w:eastAsia=""/>
          <w:b w:val="false"/>
          <w:i w:val="false"/>
          <w:strike w:val="false"/>
          <w:color w:val="000000"/>
          <w:sz w:val="20"/>
          <w:u w:val="none"/>
        </w:rPr>
        <w:t xml:space="preserve">System Performance Analysis of a Photonics-based Wireless Signal Receiver for Terahertz Communication, </w:t>
      </w:r>
      <w:r>
        <w:rPr>
          <w:rFonts w:ascii="" w:hAnsi="" w:cs="" w:eastAsia=""/>
          <w:b w:val="false"/>
          <w:i w:val="true"/>
          <w:strike w:val="false"/>
          <w:color w:val="000000"/>
          <w:sz w:val="20"/>
          <w:u w:val="none"/>
        </w:rPr>
        <w:t xml:space="preserve">2023 IEEE Photonics Conference IPC 2023 Proceedings,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離散スペクトルの新しい振幅・位相同軸操作法を用いた光ファンクションジェネレーター開発, </w:t>
      </w:r>
      <w:r>
        <w:rPr>
          <w:rFonts w:ascii="" w:hAnsi="" w:cs="" w:eastAsia=""/>
          <w:b w:val="false"/>
          <w:i w:val="true"/>
          <w:strike w:val="false"/>
          <w:color w:val="000000"/>
          <w:sz w:val="20"/>
          <w:u w:val="none"/>
        </w:rPr>
        <w:t xml:space="preserve">第7回フォトニクスワークショップ@那覇「遍く拡がる光科学の可能性!」, </w:t>
      </w:r>
      <w:r>
        <w:rPr>
          <w:rFonts w:ascii="" w:hAnsi="" w:cs="" w:eastAsia=""/>
          <w:b w:val="false"/>
          <w:i w:val="false"/>
          <w:strike w:val="false"/>
          <w:color w:val="000000"/>
          <w:sz w:val="20"/>
          <w:u w:val="none"/>
        </w:rPr>
        <w:t>2-D,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バイオ・メディカル応用に向けたプラズモニック超解像ラマン顕微鏡の開発, </w:t>
      </w:r>
      <w:r>
        <w:rPr>
          <w:rFonts w:ascii="" w:hAnsi="" w:cs="" w:eastAsia=""/>
          <w:b w:val="false"/>
          <w:i w:val="true"/>
          <w:strike w:val="false"/>
          <w:color w:val="000000"/>
          <w:sz w:val="20"/>
          <w:u w:val="none"/>
        </w:rPr>
        <w:t xml:space="preserve">第47回レーザ顕微鏡研究会&amp;シンポジウム,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6"/>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馬越 貴之, バルマ プラブハット : </w:t>
      </w:r>
      <w:r>
        <w:rPr>
          <w:rFonts w:ascii="" w:hAnsi="" w:cs="" w:eastAsia=""/>
          <w:b w:val="false"/>
          <w:i w:val="false"/>
          <w:strike w:val="false"/>
          <w:color w:val="000000"/>
          <w:sz w:val="20"/>
          <w:u w:val="none"/>
        </w:rPr>
        <w:t xml:space="preserve">チップ増強ラマン分光法による二次元ナノ材料の表面構造解析,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nanophotonic metamaterials with two dimensional nanomaterials for enhanced optical spectroscopy, </w:t>
      </w:r>
      <w:r>
        <w:rPr>
          <w:rFonts w:ascii="" w:hAnsi="" w:cs="" w:eastAsia=""/>
          <w:b w:val="false"/>
          <w:i w:val="true"/>
          <w:strike w:val="false"/>
          <w:color w:val="000000"/>
          <w:sz w:val="20"/>
          <w:u w:val="none"/>
        </w:rPr>
        <w:t xml:space="preserve">A3 Metamaterials Forum 2023, </w:t>
      </w:r>
      <w:r>
        <w:rPr>
          <w:rFonts w:ascii="" w:hAnsi="" w:cs="" w:eastAsia=""/>
          <w:b w:val="false"/>
          <w:i w:val="false"/>
          <w:strike w:val="false"/>
          <w:color w:val="000000"/>
          <w:sz w:val="20"/>
          <w:u w:val="none"/>
        </w:rPr>
        <w:t>Kyoto,Japan,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Pd/MoO3 /rGO ternary composite for improved photocatalytic performance in methylene blue under visible light,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Chang-Mou Wu,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Photocatalytic Activity from Au-Decorated Black TiO2,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Siang Kai, Chang-Mou Wu,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photocatalytic behavior of Ag/BiOCl composite prepared by laser ablation,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Numata Masataka,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Sonication-assisted hydrothermal synthesis of Ag-MoS2 composite and its photocatalytic activity,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30th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髙星 拓海, 内山 竜成, 武子 尚生, 宮﨑 俊行, 窪田 光佑,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THz-TDSの開発に向けたSHGデュアルコムの発生,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P01-21p-P-10,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30th International Display Workshops (IDW '23),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Terahertz Frequency Comb, Jenny Stanford Publishing,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Katsuhiko Mizuno,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12: Dual-comb microscopy, CRC Press, Boca Raton,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Nawwar Omnia,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7"/>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Kokufu,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from Tungsten Disulfide Nanosheets Attached to Gold Nanoparticle Array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15505-15511,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Tamaki Kurosawa, Madoka Ikemoto-Uezumi, Yuki Yoshimoto, Keitaro Minato, Noriyuki Kaji, Takashi Chaen,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Kazuhide Horiguchi, Satoshi Iino, Masatoshi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functions of MSCs are linked to homeostatic muscle maintenance and alter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e14299, 2024.</w:t>
      </w:r>
    </w:p>
    <w:p>
      <w:pPr>
        <w:numPr>
          <w:numId w:val="7"/>
        </w:numPr>
        <w:autoSpaceDE w:val="off"/>
        <w:autoSpaceDN w:val="off"/>
        <w:spacing w:line="-240" w:lineRule="auto"/>
        <w:ind w:left="30"/>
      </w:pPr>
      <w:r>
        <w:rPr>
          <w:rFonts w:ascii="" w:hAnsi="" w:cs="" w:eastAsia=""/>
          <w:b w:val="true"/>
          <w:i w:val="false"/>
          <w:strike w:val="false"/>
          <w:color w:val="000000"/>
          <w:sz w:val="20"/>
          <w:u w:val="none"/>
        </w:rPr>
        <w:t>Lina Marlina, Shofuro Afifah, Kuei Shien Liaw, Jun Pei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20 Gbps of ground-to-satellite free-space optical communication in low earth orbit with hybrid wavelength-mode division multiplexing,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105551-1-10,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近赤外分光法によるPCグラウト未充填部分の劣化因子評価とPC鋼材の腐食挙動に関する検討,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577-582,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テラヘルツ波と近赤外光によるモルタル中の劣化因子の検出に関する検討,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305-310,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Coherent linking between confocal amplitude image and confocal phase image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Munekazu 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 depth-fused 3D rendering for stacked stereo displays,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755-764,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Frequency-resolved measurement of two-color air plasma terahertz emission, </w:t>
      </w:r>
      <w:r>
        <w:rPr>
          <w:rFonts w:ascii="" w:hAnsi="" w:cs="" w:eastAsia=""/>
          <w:b w:val="false"/>
          <w:i w:val="true"/>
          <w:strike w:val="false"/>
          <w:color w:val="000000"/>
          <w:sz w:val="20"/>
          <w:u w:val="single"/>
        </w:rPr>
        <w:t>Journal of the European Optical Society. Rapid publications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Triple-coupled normal mode splitting in Fabry-Pérot microcavity contained rectangular hole magnetic metamaterials in THz region, </w:t>
      </w:r>
      <w:r>
        <w:rPr>
          <w:rFonts w:ascii="" w:hAnsi="" w:cs="" w:eastAsia=""/>
          <w:b w:val="false"/>
          <w:i w:val="true"/>
          <w:strike w:val="false"/>
          <w:color w:val="000000"/>
          <w:sz w:val="20"/>
          <w:u w:val="none"/>
        </w:rPr>
        <w:t xml:space="preserve">Photonics and Nanostructures -Fundamentals and Applications,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Machigashira,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sensory tests for visibility of blur-added and color-changed virtual characters for AR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Daisuke Okuyama,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hundred sixty-degree viewable linear grooves 3D display,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Saito,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evaluation of the pseudo-3D perception of 2D aerial virtual images,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756-767,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Kajiwara,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Shota Nakano, Keishiro Ootani, Tomoya Okabe, Hidenori Koresawa, Akifumi Asahara,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multimodal imaging,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frequency comb using frequency multiplication capability of photocarrier terahertz frequency comb for rapid measurement,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49164-49175,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Optimal Pixel Structure of Fresnel-Type Scratches,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4463-4470,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Shoji Ryota, Nandal Vikas, Seki Kazuhiko, Tao Xiaoping,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 Yoshida Hiroaki, Takata Tsuyoshi, Kaneko Masanori, Yamashita Koichi, Domen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Quantifying the prospect of a visible-light-absorbing oxysulfide photocatalyst by probing transient absorption and photoluminescence, </w:t>
      </w:r>
      <w:r>
        <w:rPr>
          <w:rFonts w:ascii="" w:hAnsi="" w:cs="" w:eastAsia=""/>
          <w:b w:val="false"/>
          <w:i w:val="true"/>
          <w:strike w:val="false"/>
          <w:color w:val="000000"/>
          <w:sz w:val="20"/>
          <w:u w:val="none"/>
        </w:rPr>
        <w:t xml:space="preserve">EES Catalysis,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274-285, 2025.</w:t>
      </w:r>
    </w:p>
    <w:p>
      <w:pPr>
        <w:numPr>
          <w:numId w:val="7"/>
        </w:numPr>
        <w:autoSpaceDE w:val="off"/>
        <w:autoSpaceDN w:val="off"/>
        <w:spacing w:line="-240" w:lineRule="auto"/>
        <w:ind w:left="30"/>
      </w:pPr>
      <w:r>
        <w:rPr>
          <w:rFonts w:ascii="" w:hAnsi="" w:cs="" w:eastAsia=""/>
          <w:b w:val="true"/>
          <w:i w:val="false"/>
          <w:strike w:val="false"/>
          <w:color w:val="000000"/>
          <w:sz w:val="20"/>
          <w:u w:val="none"/>
        </w:rPr>
        <w:t>Lina Marlina, Brian Pamukti, Shien-Kuei Liaw, Pei-Jun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free space optics performance using QCLDPC codes and simplified bit flipping decoding in low visibility conditions,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Kajiwara, Tomoya Okabe, So Bekku, Shota Nakano, Keishiro Ootani,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Ryo Mitsumoto,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dual-comb spectroscopic microscopy for multidimensional optical information acquisition,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921-932,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2540030-1-2540030-8, 2025.</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Yuki Ogura,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Second-Harmonic-Generation, Two-Photon Excitation Fluorescence, and Brillouin Microscopy for Visualising Dermal Mechanical Properties in Ex Vivo Human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e70081,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26-31,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マイクロ光コム駆動型テラヘルツ通信(Photonic 6G),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39-45,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Kenta,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evaluation of the pseudo-3D perception on the 2D aerial images, </w:t>
      </w:r>
      <w:r>
        <w:rPr>
          <w:rFonts w:ascii="" w:hAnsi="" w:cs="" w:eastAsia=""/>
          <w:b w:val="false"/>
          <w:i w:val="true"/>
          <w:strike w:val="false"/>
          <w:color w:val="000000"/>
          <w:sz w:val="20"/>
          <w:u w:val="none"/>
        </w:rPr>
        <w:t xml:space="preserve">Proc. OPTICAL &amp; PHOTONICS International Conference, LDC7-05,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MACHIGASHIRA Yuta,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visibility when blur is added to virtual images except for the gaze point on AR-based information display, </w:t>
      </w:r>
      <w:r>
        <w:rPr>
          <w:rFonts w:ascii="" w:hAnsi="" w:cs="" w:eastAsia=""/>
          <w:b w:val="false"/>
          <w:i w:val="true"/>
          <w:strike w:val="false"/>
          <w:color w:val="000000"/>
          <w:sz w:val="20"/>
          <w:u w:val="none"/>
        </w:rPr>
        <w:t xml:space="preserve">Proc. OPTICAL &amp; PHOTONICS International Conference, LDC7-04,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carrier dynamics in graphite and metal/semiconductor nanostructures revealed by femtosecond diffuse reflectance spectroscopy, </w:t>
      </w:r>
      <w:r>
        <w:rPr>
          <w:rFonts w:ascii="" w:hAnsi="" w:cs="" w:eastAsia=""/>
          <w:b w:val="false"/>
          <w:i w:val="true"/>
          <w:strike w:val="false"/>
          <w:color w:val="000000"/>
          <w:sz w:val="20"/>
          <w:u w:val="none"/>
        </w:rPr>
        <w:t xml:space="preserve">ThinFilms2024,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Morohashi I., Kanno A.,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P3-070,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Ogura Shuto, Kobayashi Toshihide, Suzuki Atsushi, Nakagosh Ryousuke,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Point Cloud Using Reflection Intensity in ToF Camera, </w:t>
      </w:r>
      <w:r>
        <w:rPr>
          <w:rFonts w:ascii="" w:hAnsi="" w:cs="" w:eastAsia=""/>
          <w:b w:val="false"/>
          <w:i w:val="true"/>
          <w:strike w:val="false"/>
          <w:color w:val="000000"/>
          <w:sz w:val="20"/>
          <w:u w:val="none"/>
        </w:rPr>
        <w:t xml:space="preserve">The 24th International Meeting on Information Display(IMID2024), </w:t>
      </w:r>
      <w:r>
        <w:rPr>
          <w:rFonts w:ascii="" w:hAnsi="" w:cs="" w:eastAsia=""/>
          <w:b w:val="false"/>
          <w:i w:val="false"/>
          <w:strike w:val="false"/>
          <w:color w:val="000000"/>
          <w:sz w:val="20"/>
          <w:u w:val="none"/>
        </w:rPr>
        <w:t xml:space="preserve">D44-3,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Machigashira Yuta,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Visibility when Blur or Color is Added to Virtual Images Depending on the Gaze Point on AR-Based Information Display, </w:t>
      </w:r>
      <w:r>
        <w:rPr>
          <w:rFonts w:ascii="" w:hAnsi="" w:cs="" w:eastAsia=""/>
          <w:b w:val="false"/>
          <w:i w:val="true"/>
          <w:strike w:val="false"/>
          <w:color w:val="000000"/>
          <w:sz w:val="20"/>
          <w:u w:val="none"/>
        </w:rPr>
        <w:t xml:space="preserve">The 24th International Meeting on Information Display(IMID2024), </w:t>
      </w:r>
      <w:r>
        <w:rPr>
          <w:rFonts w:ascii="" w:hAnsi="" w:cs="" w:eastAsia=""/>
          <w:b w:val="false"/>
          <w:i w:val="false"/>
          <w:strike w:val="false"/>
          <w:color w:val="000000"/>
          <w:sz w:val="20"/>
          <w:u w:val="none"/>
        </w:rPr>
        <w:t xml:space="preserve">P1-249,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Jackin Jessie Boaz, Tsutsumi Naoto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HOE Printer Using Mechanical Components for Object Beam, </w:t>
      </w:r>
      <w:r>
        <w:rPr>
          <w:rFonts w:ascii="" w:hAnsi="" w:cs="" w:eastAsia=""/>
          <w:b w:val="false"/>
          <w:i w:val="true"/>
          <w:strike w:val="false"/>
          <w:color w:val="000000"/>
          <w:sz w:val="20"/>
          <w:u w:val="none"/>
        </w:rPr>
        <w:t xml:space="preserve">The 24th International Meeting on Information Display(IMID2024), </w:t>
      </w:r>
      <w:r>
        <w:rPr>
          <w:rFonts w:ascii="" w:hAnsi="" w:cs="" w:eastAsia=""/>
          <w:b w:val="false"/>
          <w:i w:val="false"/>
          <w:strike w:val="false"/>
          <w:color w:val="000000"/>
          <w:sz w:val="20"/>
          <w:u w:val="none"/>
        </w:rPr>
        <w:t xml:space="preserve">P1-252,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Kenta,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Pseudo-3D Perception of the 2D Aerial Images by Adding Motion, </w:t>
      </w:r>
      <w:r>
        <w:rPr>
          <w:rFonts w:ascii="" w:hAnsi="" w:cs="" w:eastAsia=""/>
          <w:b w:val="false"/>
          <w:i w:val="true"/>
          <w:strike w:val="false"/>
          <w:color w:val="000000"/>
          <w:sz w:val="20"/>
          <w:u w:val="none"/>
        </w:rPr>
        <w:t xml:space="preserve">The 24th International Meeting on Information Display(IMID2024), </w:t>
      </w:r>
      <w:r>
        <w:rPr>
          <w:rFonts w:ascii="" w:hAnsi="" w:cs="" w:eastAsia=""/>
          <w:b w:val="false"/>
          <w:i w:val="false"/>
          <w:strike w:val="false"/>
          <w:color w:val="000000"/>
          <w:sz w:val="20"/>
          <w:u w:val="none"/>
        </w:rPr>
        <w:t xml:space="preserve">P1-250,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WS2/MoO3/Au Hybrid Composites for Cutting-Edge Environmental and Energy Applications,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 MoS2/ rGO nanocomposite prepared by integration of pulse laser ablation and hydrothermal method to enhance optical and photocatalytic activity,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evaluation of SnS quantum dots made by Surfactant-assisted hydrothermal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Charge Transfer Dynamics at the Interface of Plasmonic Metals and Semiconductor Nanostructures: Advancing Photocatalysis under Visible Light, </w:t>
      </w:r>
      <w:r>
        <w:rPr>
          <w:rFonts w:ascii="" w:hAnsi="" w:cs="" w:eastAsia=""/>
          <w:b w:val="false"/>
          <w:i w:val="true"/>
          <w:strike w:val="false"/>
          <w:color w:val="000000"/>
          <w:sz w:val="20"/>
          <w:u w:val="none"/>
        </w:rPr>
        <w:t xml:space="preserve">International Conference on Advanced Materials Development &amp;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Mode spectrum analysis of optical vortex beam propagated through underwater turbulence, </w:t>
      </w:r>
      <w:r>
        <w:rPr>
          <w:rFonts w:ascii="" w:hAnsi="" w:cs="" w:eastAsia=""/>
          <w:b w:val="false"/>
          <w:i w:val="true"/>
          <w:strike w:val="false"/>
          <w:color w:val="000000"/>
          <w:sz w:val="20"/>
          <w:u w:val="none"/>
        </w:rPr>
        <w:t xml:space="preserve">29th Microoptics Conference (MOC2024), </w:t>
      </w:r>
      <w:r>
        <w:rPr>
          <w:rFonts w:ascii="" w:hAnsi="" w:cs="" w:eastAsia=""/>
          <w:b w:val="false"/>
          <w:i w:val="false"/>
          <w:strike w:val="false"/>
          <w:color w:val="000000"/>
          <w:sz w:val="20"/>
          <w:u w:val="none"/>
        </w:rPr>
        <w:t xml:space="preserve">PO-98,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MURASE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and Ultrafast Charge Separation Dynamics of Titanium Oxide Photocatalyst with Plasmonic Silver Nanowires, </w:t>
      </w:r>
      <w:r>
        <w:rPr>
          <w:rFonts w:ascii="" w:hAnsi="" w:cs="" w:eastAsia=""/>
          <w:b w:val="false"/>
          <w:i w:val="true"/>
          <w:strike w:val="false"/>
          <w:color w:val="000000"/>
          <w:sz w:val="20"/>
          <w:u w:val="none"/>
        </w:rPr>
        <w:t xml:space="preserve">VASSCAA-12,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Yamaji,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Soliton microcomb generation from a fiber-coupled Si3N4 micro-ring resonator, </w:t>
      </w:r>
      <w:r>
        <w:rPr>
          <w:rFonts w:ascii="" w:hAnsi="" w:cs="" w:eastAsia=""/>
          <w:b w:val="false"/>
          <w:i w:val="true"/>
          <w:strike w:val="false"/>
          <w:color w:val="000000"/>
          <w:sz w:val="20"/>
          <w:u w:val="none"/>
        </w:rPr>
        <w:t xml:space="preserve">26th Congress of the International Commission for Optics (ICO-26),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 and arial 2D images toward ultra-realistic communication, </w:t>
      </w:r>
      <w:r>
        <w:rPr>
          <w:rFonts w:ascii="" w:hAnsi="" w:cs="" w:eastAsia=""/>
          <w:b w:val="false"/>
          <w:i w:val="true"/>
          <w:strike w:val="false"/>
          <w:color w:val="000000"/>
          <w:sz w:val="20"/>
          <w:u w:val="none"/>
        </w:rPr>
        <w:t xml:space="preserve">XLVII Symposium of the Optical Society of India, International Conference on Advances in Optics and Photonics Instrumentation (OPTOIn2024),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combs, </w:t>
      </w:r>
      <w:r>
        <w:rPr>
          <w:rFonts w:ascii="" w:hAnsi="" w:cs="" w:eastAsia=""/>
          <w:b w:val="false"/>
          <w:i w:val="true"/>
          <w:strike w:val="false"/>
          <w:color w:val="000000"/>
          <w:sz w:val="20"/>
          <w:u w:val="none"/>
        </w:rPr>
        <w:t xml:space="preserve">26th Congress of the International Commission for Optics (ICO-26),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Surfactant-assisted Hydrothermal Synthesis of SnS Quantum Dots,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Reducing Agent on the Synthesis of Black TiO2-x Photocatalyst and its Enhanced Photocatalytic Activity via In-situ Hydrothermal Technique,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Kotaro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Positional and Angular Errors on Mode Sorting for Orbital Angular Momentum Optical Beam, </w:t>
      </w:r>
      <w:r>
        <w:rPr>
          <w:rFonts w:ascii="" w:hAnsi="" w:cs="" w:eastAsia=""/>
          <w:b w:val="false"/>
          <w:i w:val="true"/>
          <w:strike w:val="false"/>
          <w:color w:val="000000"/>
          <w:sz w:val="20"/>
          <w:u w:val="none"/>
        </w:rPr>
        <w:t xml:space="preserve">Optics &amp; Photonics Taiwan International Conference (OPTIC2024), </w:t>
      </w:r>
      <w:r>
        <w:rPr>
          <w:rFonts w:ascii="" w:hAnsi="" w:cs="" w:eastAsia=""/>
          <w:b w:val="false"/>
          <w:i w:val="true"/>
          <w:strike w:val="false"/>
          <w:color w:val="000000"/>
          <w:sz w:val="20"/>
          <w:u w:val="none"/>
        </w:rPr>
        <w:t xml:space="preserve">2024-WED-P0101-P036,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Xin-Yu Fan, Jun-Kai Wei, Pin-Chen Chen, Shien-Kuei Liaw, Pei-Jun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Performance Impact Due to Environmental Factors in Underwater Optical Communication, </w:t>
      </w:r>
      <w:r>
        <w:rPr>
          <w:rFonts w:ascii="" w:hAnsi="" w:cs="" w:eastAsia=""/>
          <w:b w:val="false"/>
          <w:i w:val="true"/>
          <w:strike w:val="false"/>
          <w:color w:val="000000"/>
          <w:sz w:val="20"/>
          <w:u w:val="none"/>
        </w:rPr>
        <w:t xml:space="preserve">Optics &amp; Photonics Taiwan International Conference (OPTIC2024), </w:t>
      </w:r>
      <w:r>
        <w:rPr>
          <w:rFonts w:ascii="" w:hAnsi="" w:cs="" w:eastAsia=""/>
          <w:b w:val="false"/>
          <w:i w:val="true"/>
          <w:strike w:val="false"/>
          <w:color w:val="000000"/>
          <w:sz w:val="20"/>
          <w:u w:val="none"/>
        </w:rPr>
        <w:t xml:space="preserve">2024-THU-P0202-P011,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Isao Morohashi,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THz-to-optical carrier conversion for photonic THz detection in 100-GHz wireless communication,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Yamaji,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soliton microcomb generated by adhesive-bonding of Si3N4 micro-ring resonator to a high-NA optical fiber, </w:t>
      </w:r>
      <w:r>
        <w:rPr>
          <w:rFonts w:ascii="" w:hAnsi="" w:cs="" w:eastAsia=""/>
          <w:b w:val="false"/>
          <w:i w:val="true"/>
          <w:strike w:val="false"/>
          <w:color w:val="000000"/>
          <w:sz w:val="20"/>
          <w:u w:val="none"/>
        </w:rPr>
        <w:t xml:space="preserve">International Conference on Electronics, Photonics and Terahertz Technology (InCEPTT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Ogura Shuto, Kobayashi Toshihide, Suzuki Atsushi, Nakagoshi Ryosuke,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Method from ToF Camera Using Reflection Intensity, </w:t>
      </w:r>
      <w:r>
        <w:rPr>
          <w:rFonts w:ascii="" w:hAnsi="" w:cs="" w:eastAsia=""/>
          <w:b w:val="false"/>
          <w:i w:val="true"/>
          <w:strike w:val="false"/>
          <w:color w:val="000000"/>
          <w:sz w:val="20"/>
          <w:u w:val="none"/>
        </w:rPr>
        <w:t xml:space="preserve">The 31th International Display Workshops(IDW24),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 xml:space="preserve">3D3-2,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Kenta,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Munekazu 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Pseudo-3D Perception Between Aerial Image and Non-Aerial Image, </w:t>
      </w:r>
      <w:r>
        <w:rPr>
          <w:rFonts w:ascii="" w:hAnsi="" w:cs="" w:eastAsia=""/>
          <w:b w:val="false"/>
          <w:i w:val="true"/>
          <w:strike w:val="false"/>
          <w:color w:val="000000"/>
          <w:sz w:val="20"/>
          <w:u w:val="none"/>
        </w:rPr>
        <w:t xml:space="preserve">The 31th International Display Workshops(IDW24),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 xml:space="preserve">VHF2/3D1-2,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Machigashira Yuta,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Munekazu 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and Visibility of Gaze-Reactive Blur in AR-Based Character Display, </w:t>
      </w:r>
      <w:r>
        <w:rPr>
          <w:rFonts w:ascii="" w:hAnsi="" w:cs="" w:eastAsia=""/>
          <w:b w:val="false"/>
          <w:i w:val="true"/>
          <w:strike w:val="false"/>
          <w:color w:val="000000"/>
          <w:sz w:val="20"/>
          <w:u w:val="none"/>
        </w:rPr>
        <w:t xml:space="preserve">The 31th International Display Workshops(IDW24),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 xml:space="preserve">MVS1/VHF3-2,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Transfer Dynamics at the Interface of Plasmonic Metals and Semiconductor Nanostructures: Enhancing Photocatalysis in the Visible Light Spectrum, </w:t>
      </w:r>
      <w:r>
        <w:rPr>
          <w:rFonts w:ascii="" w:hAnsi="" w:cs="" w:eastAsia=""/>
          <w:b w:val="false"/>
          <w:i w:val="true"/>
          <w:strike w:val="false"/>
          <w:color w:val="000000"/>
          <w:sz w:val="20"/>
          <w:u w:val="none"/>
        </w:rPr>
        <w:t xml:space="preserve">12TH SINGAPORE INTERNATIONAL CHEMISTRY CONFERENCE,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MURASE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from Plasmonic Silver Nanowires to Titanium Oxide with Enhancement of Visible Light Photocatalytic Response, </w:t>
      </w:r>
      <w:r>
        <w:rPr>
          <w:rFonts w:ascii="" w:hAnsi="" w:cs="" w:eastAsia=""/>
          <w:b w:val="false"/>
          <w:i w:val="true"/>
          <w:strike w:val="false"/>
          <w:color w:val="000000"/>
          <w:sz w:val="20"/>
          <w:u w:val="none"/>
        </w:rPr>
        <w:t xml:space="preserve">Asian Conference on Ultrafast Phenomena 2025 (ACUP2025),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multimodal SHG, TPEF, and Brillouin scattering microscopy for analyzing skin micromechanics, </w:t>
      </w:r>
      <w:r>
        <w:rPr>
          <w:rFonts w:ascii="" w:hAnsi="" w:cs="" w:eastAsia=""/>
          <w:b w:val="false"/>
          <w:i w:val="true"/>
          <w:strike w:val="false"/>
          <w:color w:val="000000"/>
          <w:sz w:val="20"/>
          <w:u w:val="none"/>
        </w:rPr>
        <w:t xml:space="preserve">Photonics West 2025, </w:t>
      </w:r>
      <w:r>
        <w:rPr>
          <w:rFonts w:ascii="" w:hAnsi="" w:cs="" w:eastAsia=""/>
          <w:b w:val="false"/>
          <w:i w:val="false"/>
          <w:strike w:val="false"/>
          <w:color w:val="000000"/>
          <w:sz w:val="20"/>
          <w:u w:val="none"/>
        </w:rPr>
        <w:t>13321-44-13344,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GHz-band terahertz wireless communication based on sub-harmonic-mixing heterodyne detection of micro-comb-generated terahertz wave, </w:t>
      </w:r>
      <w:r>
        <w:rPr>
          <w:rFonts w:ascii="" w:hAnsi="" w:cs="" w:eastAsia=""/>
          <w:b w:val="false"/>
          <w:i w:val="true"/>
          <w:strike w:val="false"/>
          <w:color w:val="000000"/>
          <w:sz w:val="20"/>
          <w:u w:val="none"/>
        </w:rPr>
        <w:t xml:space="preserve">Photonics West 2025, </w:t>
      </w:r>
      <w:r>
        <w:rPr>
          <w:rFonts w:ascii="" w:hAnsi="" w:cs="" w:eastAsia=""/>
          <w:b w:val="false"/>
          <w:i w:val="false"/>
          <w:strike w:val="false"/>
          <w:color w:val="000000"/>
          <w:sz w:val="20"/>
          <w:u w:val="none"/>
        </w:rPr>
        <w:t>13365-31,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Junya Shozui, Kotaro Mitani,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 : </w:t>
      </w:r>
      <w:r>
        <w:rPr>
          <w:rFonts w:ascii="" w:hAnsi="" w:cs="" w:eastAsia=""/>
          <w:b w:val="false"/>
          <w:i w:val="false"/>
          <w:strike w:val="false"/>
          <w:color w:val="000000"/>
          <w:sz w:val="20"/>
          <w:u w:val="none"/>
        </w:rPr>
        <w:t xml:space="preserve">Mode Sorting for Terahertz Vortices,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true"/>
          <w:strike w:val="false"/>
          <w:color w:val="000000"/>
          <w:sz w:val="20"/>
          <w:u w:val="none"/>
        </w:rPr>
        <w:t xml:space="preserve">N01,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Lina Marlina, Brian Pamukti, Shien-Kuei Liaw, Pei-Jun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Free Space Optical Communication Employing Quasi Cyclic LDPC Codes and Streamlined Bit Flipping Algorithms Under Various Visibility Scenarios,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true"/>
          <w:strike w:val="false"/>
          <w:color w:val="000000"/>
          <w:sz w:val="20"/>
          <w:u w:val="none"/>
        </w:rPr>
        <w:t xml:space="preserve">P204,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Murase Masaki, Matsuoka Yuki,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Photocatalytic Performance of TiO2 Nanocrystals Using Nano-sized Silver Nanowires and Elucidation of the Charge Transfer Mechanism by Transient Absorption Spectroscopy, </w:t>
      </w:r>
      <w:r>
        <w:rPr>
          <w:rFonts w:ascii="" w:hAnsi="" w:cs="" w:eastAsia=""/>
          <w:b w:val="false"/>
          <w:i w:val="true"/>
          <w:strike w:val="false"/>
          <w:color w:val="000000"/>
          <w:sz w:val="20"/>
          <w:u w:val="none"/>
        </w:rPr>
        <w:t xml:space="preserve">2nd Symposium on Asian Research Network for Terahertz Molecular Science,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赤澤 広都,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実物体と平面空中像の立体感に関する比較評価, </w:t>
      </w:r>
      <w:r>
        <w:rPr>
          <w:rFonts w:ascii="" w:hAnsi="" w:cs="" w:eastAsia=""/>
          <w:b w:val="false"/>
          <w:i w:val="true"/>
          <w:strike w:val="false"/>
          <w:color w:val="000000"/>
          <w:sz w:val="20"/>
          <w:u w:val="none"/>
        </w:rPr>
        <w:t xml:space="preserve">第1回光応用・情報技術研究会,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陽太,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ホログラフィックコンタクトレンズディスプレイを実現するためのホログラム計算, </w:t>
      </w:r>
      <w:r>
        <w:rPr>
          <w:rFonts w:ascii="" w:hAnsi="" w:cs="" w:eastAsia=""/>
          <w:b w:val="false"/>
          <w:i w:val="true"/>
          <w:strike w:val="false"/>
          <w:color w:val="000000"/>
          <w:sz w:val="20"/>
          <w:u w:val="none"/>
        </w:rPr>
        <w:t xml:space="preserve">第1回光応用・情報技術研究会,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開誠,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HOEプリンタによるスクリーンの製作と空中平面ディスプレイ, </w:t>
      </w:r>
      <w:r>
        <w:rPr>
          <w:rFonts w:ascii="" w:hAnsi="" w:cs="" w:eastAsia=""/>
          <w:b w:val="false"/>
          <w:i w:val="true"/>
          <w:strike w:val="false"/>
          <w:color w:val="000000"/>
          <w:sz w:val="20"/>
          <w:u w:val="none"/>
        </w:rPr>
        <w:t xml:space="preserve">第1回光応用・情報技術研究会,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光ファイバーのレイリー後方散乱を用いた光演算のベンチマーク評価,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Aa-6,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運転シミュレータでの視覚刺激のなだらかな重ね合わせによる直進ベクションの増強, </w:t>
      </w:r>
      <w:r>
        <w:rPr>
          <w:rFonts w:ascii="" w:hAnsi="" w:cs="" w:eastAsia=""/>
          <w:b w:val="false"/>
          <w:i w:val="true"/>
          <w:strike w:val="false"/>
          <w:color w:val="000000"/>
          <w:sz w:val="20"/>
          <w:u w:val="none"/>
        </w:rPr>
        <w:t xml:space="preserve">2024年第3回ホログラフィック・ディスプレイ研究会, </w:t>
      </w:r>
      <w:r>
        <w:rPr>
          <w:rFonts w:ascii="" w:hAnsi="" w:cs="" w:eastAsia=""/>
          <w:b w:val="false"/>
          <w:i w:val="false"/>
          <w:strike w:val="false"/>
          <w:color w:val="000000"/>
          <w:sz w:val="20"/>
          <w:u w:val="none"/>
        </w:rPr>
        <w:t>DMT2024-51,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優季,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超音波処理によるMoS2ナノシートの剥離とMoS2/Agナノワイヤーの複合材料の作製および励起状態緩和過程,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金・炭化ケイ素複合ナノ粒子光触媒の可視応答性の向上とそのキャリアダイナミ 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穂崎 蓮奈, 前田 康由紀,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リンリ ーファ, 久富 隆史, 堂免 一成 : </w:t>
      </w:r>
      <w:r>
        <w:rPr>
          <w:rFonts w:ascii="" w:hAnsi="" w:cs="" w:eastAsia=""/>
          <w:b w:val="false"/>
          <w:i w:val="false"/>
          <w:strike w:val="false"/>
          <w:color w:val="000000"/>
          <w:sz w:val="20"/>
          <w:u w:val="none"/>
        </w:rPr>
        <w:t xml:space="preserve">レーザーアブレーション法でナノサイズ化したY2Ti2O5S2光触媒粒子の硫化処理効果とキャリアダイナミクスの解明,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将起, 松岡 優季,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銀ナノワイヤーを用いた酸化チタン光触媒の可 視光応答性向上と超高速電荷分離ダイナミクス,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増原 涼, 以倉 優一, Niloy Paul,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液中レーザーアブレーション法で得られる金コロイド溶液を用いた複合ナノ材料の作製法の検討,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OOK変調THz波と光コム注入同期CWレーザーを用いた THz/光キャリア変換, </w:t>
      </w:r>
      <w:r>
        <w:rPr>
          <w:rFonts w:ascii="" w:hAnsi="" w:cs="" w:eastAsia=""/>
          <w:b w:val="false"/>
          <w:i w:val="true"/>
          <w:strike w:val="false"/>
          <w:color w:val="000000"/>
          <w:sz w:val="20"/>
          <w:u w:val="none"/>
        </w:rPr>
        <w:t xml:space="preserve">テラヘルツ科学の最先端XI(S-FTS2024), </w:t>
      </w:r>
      <w:r>
        <w:rPr>
          <w:rFonts w:ascii="" w:hAnsi="" w:cs="" w:eastAsia=""/>
          <w:b w:val="false"/>
          <w:i w:val="false"/>
          <w:strike w:val="false"/>
          <w:color w:val="000000"/>
          <w:sz w:val="20"/>
          <w:u w:val="none"/>
        </w:rPr>
        <w:t>S-FTSPoster20,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菅野 敦史, 久武 信太郎, 安井 武史 : </w:t>
      </w:r>
      <w:r>
        <w:rPr>
          <w:rFonts w:ascii="" w:hAnsi="" w:cs="" w:eastAsia=""/>
          <w:b w:val="false"/>
          <w:i w:val="false"/>
          <w:strike w:val="false"/>
          <w:color w:val="000000"/>
          <w:sz w:val="20"/>
          <w:u w:val="none"/>
        </w:rPr>
        <w:t xml:space="preserve">マイクロ光コム駆動型560GHz帯THzベースバンド伝送, </w:t>
      </w:r>
      <w:r>
        <w:rPr>
          <w:rFonts w:ascii="" w:hAnsi="" w:cs="" w:eastAsia=""/>
          <w:b w:val="false"/>
          <w:i w:val="true"/>
          <w:strike w:val="false"/>
          <w:color w:val="000000"/>
          <w:sz w:val="20"/>
          <w:u w:val="none"/>
        </w:rPr>
        <w:t xml:space="preserve">テラヘルツ科学の最先端XI(S-FTS2024), </w:t>
      </w:r>
      <w:r>
        <w:rPr>
          <w:rFonts w:ascii="" w:hAnsi="" w:cs="" w:eastAsia=""/>
          <w:b w:val="false"/>
          <w:i w:val="false"/>
          <w:strike w:val="false"/>
          <w:color w:val="000000"/>
          <w:sz w:val="20"/>
          <w:u w:val="none"/>
        </w:rPr>
        <w:t>S-FTSPoster19,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ステレオDFD表示における前後のディスプレイ間隔の許容範囲,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HIP2024-49,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圭希, 鶴崎 勇斗,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松尾保孝 (名) : </w:t>
      </w:r>
      <w:r>
        <w:rPr>
          <w:rFonts w:ascii="" w:hAnsi="" w:cs="" w:eastAsia=""/>
          <w:b w:val="false"/>
          <w:i w:val="false"/>
          <w:strike w:val="false"/>
          <w:color w:val="000000"/>
          <w:sz w:val="20"/>
          <w:u w:val="none"/>
        </w:rPr>
        <w:t xml:space="preserve">金ナノ粒子配列体-酸化チタン積層膜における活性酸素効率の評価および白金助触媒の効果, </w:t>
      </w:r>
      <w:r>
        <w:rPr>
          <w:rFonts w:ascii="" w:hAnsi="" w:cs="" w:eastAsia=""/>
          <w:b w:val="false"/>
          <w:i w:val="true"/>
          <w:strike w:val="false"/>
          <w:color w:val="000000"/>
          <w:sz w:val="20"/>
          <w:u w:val="none"/>
        </w:rPr>
        <w:t xml:space="preserve">第43回固体·表面光化学討論会,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裕哉, 檜垣 将之,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波長/角度変換光コムを用いた表面プラズモン共鳴型デュアル光コム分光法の開発,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29aE10,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光本 涼, 宇田 圭佑,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 PPLN 結晶を用いた 2.4-4.5µm 域中赤外コム発生,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29aF1,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熱鈍感なマイクロコムの実験的調査,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30pB5,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誠之,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2波長励起のカオスコム発生,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30a2P1,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reservoir computing with a microcomb generated from a high-Q microresonator,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30aFJ5,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小野原 有沙, 眞神 康汰,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金ナノ粒子修飾アプタマーを用いた光バイオセンサーの検討,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30p4P8,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ビーム走査型表面プラズモン共鳴ヘテロダイン干渉計の開発,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30pD8,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長尺ファイバーからのレイリー後方散乱のコヒーレント検出を用いた極限学習機械,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1aB3,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開誠,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HOEスクリーンのためのHOEプリンタの設計とプリント条件の探索, </w:t>
      </w:r>
      <w:r>
        <w:rPr>
          <w:rFonts w:ascii="" w:hAnsi="" w:cs="" w:eastAsia=""/>
          <w:b w:val="false"/>
          <w:i w:val="true"/>
          <w:strike w:val="false"/>
          <w:color w:val="000000"/>
          <w:sz w:val="20"/>
          <w:u w:val="none"/>
        </w:rPr>
        <w:t xml:space="preserve">第2回光応用・情報技術研究会,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陽太,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ライトフィールドデータからのホログラム計算に関する一手法, </w:t>
      </w:r>
      <w:r>
        <w:rPr>
          <w:rFonts w:ascii="" w:hAnsi="" w:cs="" w:eastAsia=""/>
          <w:b w:val="false"/>
          <w:i w:val="true"/>
          <w:strike w:val="false"/>
          <w:color w:val="000000"/>
          <w:sz w:val="20"/>
          <w:u w:val="none"/>
        </w:rPr>
        <w:t xml:space="preserve">第2回光応用・情報技術研究会,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赤澤 広都,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実物体と平面空中像の立体感に関する比較評価, </w:t>
      </w:r>
      <w:r>
        <w:rPr>
          <w:rFonts w:ascii="" w:hAnsi="" w:cs="" w:eastAsia=""/>
          <w:b w:val="false"/>
          <w:i w:val="true"/>
          <w:strike w:val="false"/>
          <w:color w:val="000000"/>
          <w:sz w:val="20"/>
          <w:u w:val="none"/>
        </w:rPr>
        <w:t xml:space="preserve">第2回光応用・情報技術研究会,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ブリルアン散乱顕微鏡による皮膚組織の力学特性解析に関する基礎検討, </w:t>
      </w:r>
      <w:r>
        <w:rPr>
          <w:rFonts w:ascii="" w:hAnsi="" w:cs="" w:eastAsia=""/>
          <w:b w:val="false"/>
          <w:i w:val="true"/>
          <w:strike w:val="false"/>
          <w:color w:val="000000"/>
          <w:sz w:val="20"/>
          <w:u w:val="none"/>
        </w:rPr>
        <w:t xml:space="preserve">第35回バイオフロンティア講演会, </w:t>
      </w:r>
      <w:r>
        <w:rPr>
          <w:rFonts w:ascii="" w:hAnsi="" w:cs="" w:eastAsia=""/>
          <w:b w:val="false"/>
          <w:i w:val="false"/>
          <w:strike w:val="false"/>
          <w:color w:val="000000"/>
          <w:sz w:val="20"/>
          <w:u w:val="none"/>
        </w:rPr>
        <w:t>2D05,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有宇, 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教育現場における地震・津波災害発生時の二次対応訓練シナリオ, </w:t>
      </w:r>
      <w:r>
        <w:rPr>
          <w:rFonts w:ascii="" w:hAnsi="" w:cs="" w:eastAsia=""/>
          <w:b w:val="false"/>
          <w:i w:val="true"/>
          <w:strike w:val="false"/>
          <w:color w:val="000000"/>
          <w:sz w:val="20"/>
          <w:u w:val="none"/>
        </w:rPr>
        <w:t xml:space="preserve">土木学会安全問題討論会'24,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颯真,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マイクロコムとマイクロリングを使った非従来型畳み込みニューラルネットワークの数値計算による検証, </w:t>
      </w:r>
      <w:r>
        <w:rPr>
          <w:rFonts w:ascii="" w:hAnsi="" w:cs="" w:eastAsia=""/>
          <w:b w:val="false"/>
          <w:i w:val="true"/>
          <w:strike w:val="false"/>
          <w:color w:val="000000"/>
          <w:sz w:val="20"/>
          <w:u w:val="none"/>
        </w:rPr>
        <w:t xml:space="preserve">「光の極限性能を生かすフォトニックコンピューティングの創成」第2回公開シンポジウム: Photonics for Computing &amp; Computing for Photonics,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高NAシングルモードファイバーの光学接着剤接続によるマイクロ光コム微小光共振器光学系の簡略化に関する検討,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B05-21p-II-04,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不同視のための高圧縮ステレオ画像の表示方法に関する評価,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IDY2025-22,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デュアル光コム分光偏光解析シングル・ピクセル・イメージングのシミュレーションと実測データの比較検討,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E07-23a-VII-05,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深部散乱を利用したスキャン型断層撮影技術の検証,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E07-23a-VII-04,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誠之,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2波長励起のカオスコム発生,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⾧尺ファイバーからのレイリー後方散乱のコヒーレント検出を用いた極限学習機械,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運転シミュレータにむけた画像処理によるベクションの増大,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P-29,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空中タッチディスプレイにおける足裏触覚提示とマルチモーダルフィードバックによる操作性向上の評価,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P-30,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足裏触覚提示による空中タッチディスプレイにおける指の検出位置と検出タイミングが操作 性に与える影響, </w:t>
      </w:r>
      <w:r>
        <w:rPr>
          <w:rFonts w:ascii="" w:hAnsi="" w:cs="" w:eastAsia=""/>
          <w:b w:val="false"/>
          <w:i w:val="true"/>
          <w:strike w:val="false"/>
          <w:color w:val="000000"/>
          <w:sz w:val="20"/>
          <w:u w:val="none"/>
        </w:rPr>
        <w:t xml:space="preserve">HODIC学生シンポジウム2025, </w:t>
      </w:r>
      <w:r>
        <w:rPr>
          <w:rFonts w:ascii="" w:hAnsi="" w:cs="" w:eastAsia=""/>
          <w:b w:val="false"/>
          <w:i w:val="false"/>
          <w:strike w:val="false"/>
          <w:color w:val="000000"/>
          <w:sz w:val="20"/>
          <w:u w:val="none"/>
        </w:rPr>
        <w:t>3-5,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ARディスプレイにおけるカラー仮想文字の視認,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3DMT2025-12,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伊達 宗和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平面空中像と2D画像における立体感の評価,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3DMT2025-22,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高星 拓海, 内山 竜成, 武子 尚生, 宮﨑 俊行, 窪田 光佑,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機構共有型デュアルコムファイバレーザーを用いたTHz分光,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15p-K308-9,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(4) ~画像信号伝送による復調方法の検討~,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15p-K504-14,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コム周波数逓倍とデュアル光コム温度補償の融合による 屈折率センシング光コムの感度増大と温度補償の両立,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15a-K304-1,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颯真, 高畠 和起, 笹倉 景太,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1分割スプリットリング共振器における光磁界検出能力のサイズパラメータ依存性,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16a-P07-20,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金/炭化ケイ素複合ナノ粒子光触媒の可視光応答の向上と光誘起電荷移動ダイナミクス, </w:t>
      </w:r>
      <w:r>
        <w:rPr>
          <w:rFonts w:ascii="" w:hAnsi="" w:cs="" w:eastAsia=""/>
          <w:b w:val="false"/>
          <w:i w:val="true"/>
          <w:strike w:val="false"/>
          <w:color w:val="000000"/>
          <w:sz w:val="20"/>
          <w:u w:val="none"/>
        </w:rPr>
        <w:t xml:space="preserve">第72回応用物理学会春期学術講演会,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Opto-X-Nano 2024, </w:t>
      </w:r>
      <w:r>
        <w:rPr>
          <w:rFonts w:ascii="" w:hAnsi="" w:cs="" w:eastAsia=""/>
          <w:b w:val="false"/>
          <w:i w:val="false"/>
          <w:strike w:val="false"/>
          <w:color w:val="000000"/>
          <w:sz w:val="20"/>
          <w:u w:val="none"/>
        </w:rPr>
        <w:t>ThB1-3I,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31th International Display Workshops 研究室デモ展示, </w:t>
      </w:r>
      <w:r>
        <w:rPr>
          <w:rFonts w:ascii="" w:hAnsi="" w:cs="" w:eastAsia=""/>
          <w:b w:val="false"/>
          <w:i w:val="true"/>
          <w:strike w:val="false"/>
          <w:color w:val="000000"/>
          <w:sz w:val="20"/>
          <w:u w:val="none"/>
        </w:rPr>
        <w:t xml:space="preserve">The 31th International Display Workshops (IDW '24),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ブリルアンーラマン顕微鏡を用いた脂肪滴の力学特性可視化のための基礎検討,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大久保 直哉,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マルチモーダル光学顕微鏡を用いた真皮の力学特性解析,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マイクロ光コムを用いたテラヘルツ波発生と6G通信への応用,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A06-22a-VI-03,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マイクロ光コムを用いたテラヘルツ波発生と6G通信への応用,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A06-22a-VI-03,,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テラヘルツ渦干渉計構築のための中空らせん位相板の製作,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18,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辰乃心,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共鳴トンネルダイオードを用いたテラヘルツ帯光注入同期に関する検討,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13,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デュアル光コム分光偏光解析シングル・ピクセル・イメージングを用いた複屈折分布画像の取得とその評価,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4,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ビーム走査型複素表面プラズモン共鳴センサーを用いたアビジン測定,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別宮 壮, 梶原 新平, 岡部 智也,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透過型ステージ走査光コム顕微鏡を用いた偏光計測による直線二色性と複屈折イメージング,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立体映像と人が知覚する立体感, </w:t>
      </w:r>
      <w:r>
        <w:rPr>
          <w:rFonts w:ascii="" w:hAnsi="" w:cs="" w:eastAsia=""/>
          <w:b w:val="false"/>
          <w:i w:val="true"/>
          <w:strike w:val="false"/>
          <w:color w:val="000000"/>
          <w:sz w:val="20"/>
          <w:u w:val="none"/>
        </w:rPr>
        <w:t xml:space="preserve">未来社会に向けたディスプレイ技術,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光周波数コム・テラヘルツ波の基礎と光計測技術への応用・事例および最新技術,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Kaifeng Wu, Chufeng Zhang, Xinfeng Liu, Shengye Jin,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Hirendra Ghosh : </w:t>
      </w:r>
      <w:r>
        <w:rPr>
          <w:rFonts w:ascii="" w:hAnsi="" w:cs="" w:eastAsia=""/>
          <w:b w:val="false"/>
          <w:i w:val="false"/>
          <w:strike w:val="false"/>
          <w:color w:val="000000"/>
          <w:sz w:val="20"/>
          <w:u w:val="none"/>
        </w:rPr>
        <w:t>Light-matter interaction at the nano- and molecular scale,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小倉 有紀 : </w:t>
      </w:r>
      <w:r>
        <w:rPr>
          <w:rFonts w:ascii="" w:hAnsi="" w:cs="" w:eastAsia=""/>
          <w:b w:val="false"/>
          <w:i w:val="false"/>
          <w:strike w:val="false"/>
          <w:color w:val="000000"/>
          <w:sz w:val="20"/>
          <w:u w:val="none"/>
        </w:rPr>
        <w:t>6.3 ヒト真皮におけるコラーゲン線維構造の定量評, 情報技術協会,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6.4 ヒト真皮におけるエラスチン線維の可視化, 情報技術協会,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Sasaki,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Laser-ablation synthesis of novel tungsten disulfide nanostructures in liquid and their charge transfer dynamics with gold nanoparticles,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803-811,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Hedegaard Mathias Kristensen, Seigo Ohno, Jérôme Degert, Eric Freysz, Etienne Brasselet,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Frequency-multiplexed terahertz multiple vortex beam generation,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191106, 2025.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Qi : </w:t>
      </w:r>
      <w:r>
        <w:rPr>
          <w:rFonts w:ascii="" w:hAnsi="" w:cs="" w:eastAsia=""/>
          <w:b w:val="false"/>
          <w:i w:val="false"/>
          <w:strike w:val="false"/>
          <w:color w:val="000000"/>
          <w:sz w:val="20"/>
          <w:u w:val="none"/>
        </w:rPr>
        <w:t xml:space="preserve">Particle size dependence simulation analysis of the transient absorption charge recombination dynamics in titanium dioxide (TiO2) nanoparticle attached with gold nanoparticle, </w:t>
      </w:r>
      <w:r>
        <w:rPr>
          <w:rFonts w:ascii="" w:hAnsi="" w:cs="" w:eastAsia=""/>
          <w:b w:val="false"/>
          <w:i w:val="true"/>
          <w:strike w:val="false"/>
          <w:color w:val="000000"/>
          <w:sz w:val="20"/>
          <w:u w:val="none"/>
        </w:rPr>
        <w:t xml:space="preserve">Molecular Simulation,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Hitotsumatsu,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extreme learning machine based on phase-sensitive optical-time-domain reflectometry of Rayleigh scattering from a long fiber,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3485-3488,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Superior photocatalytic properties of 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/GO/Ag nanocomposite produced bylaser ablation andhydrothermal method,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982-1-982-19,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Niloy Paul, Akash Sawate, Satoshi Sugano,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WO3/MoS2/rGO composite prepared by integration of pulse laser ablation and hydrothermal method to enhance optical and photocatalytic activity, </w:t>
      </w:r>
      <w:r>
        <w:rPr>
          <w:rFonts w:ascii="" w:hAnsi="" w:cs="" w:eastAsia=""/>
          <w:b w:val="false"/>
          <w:i w:val="true"/>
          <w:strike w:val="false"/>
          <w:color w:val="000000"/>
          <w:sz w:val="20"/>
          <w:u w:val="single"/>
        </w:rPr>
        <w:t>Surface Review and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2540005, 2025.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悠太,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水分供給が中性化モルタル中の鋼材腐食に与える影響の近赤外分光法による評価,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1620-1625,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Siddhant Tonape,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boron nitride nanostructures using femtosecond laser ablation for enhanced material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2550170-1-2550170-8,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Maeda,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solar light driven Au doped BiOCl@ black TiO2 nanocomposites for photocatalytic treatment of Rhodamine B,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1407-1-1407-14, 2025.</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マイクロコムを使って多腕バンディット問題を解く,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520, </w:t>
      </w:r>
      <w:r>
        <w:rPr>
          <w:rFonts w:ascii="" w:hAnsi="" w:cs="" w:eastAsia=""/>
          <w:b w:val="false"/>
          <w:i w:val="false"/>
          <w:strike w:val="false"/>
          <w:color w:val="000000"/>
          <w:sz w:val="20"/>
          <w:u w:val="none"/>
        </w:rPr>
        <w:t>176-180,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Miezel Talara, Kodai Yamaji, Y. Makimoto,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Fiber-connected 300 GHz Si3N4 microresonator as soliton comb source,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ALPS-I3-03,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Frequency Combs: Unlocking High-Precision Optical Sensing and Advanced Imaging, </w:t>
      </w:r>
      <w:r>
        <w:rPr>
          <w:rFonts w:ascii="" w:hAnsi="" w:cs="" w:eastAsia=""/>
          <w:b w:val="false"/>
          <w:i w:val="true"/>
          <w:strike w:val="false"/>
          <w:color w:val="000000"/>
          <w:sz w:val="20"/>
          <w:u w:val="none"/>
        </w:rPr>
        <w:t xml:space="preserve">Optics &amp; Photonics International Congress 2025, </w:t>
      </w:r>
      <w:r>
        <w:rPr>
          <w:rFonts w:ascii="" w:hAnsi="" w:cs="" w:eastAsia=""/>
          <w:b w:val="false"/>
          <w:i w:val="false"/>
          <w:strike w:val="false"/>
          <w:color w:val="000000"/>
          <w:sz w:val="20"/>
          <w:u w:val="none"/>
        </w:rPr>
        <w:t>TS2-04,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Katsuma Murata,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beam scanning complex surface plasmon resonance sensor for biosensing, </w:t>
      </w:r>
      <w:r>
        <w:rPr>
          <w:rFonts w:ascii="" w:hAnsi="" w:cs="" w:eastAsia=""/>
          <w:b w:val="false"/>
          <w:i w:val="true"/>
          <w:strike w:val="false"/>
          <w:color w:val="000000"/>
          <w:sz w:val="20"/>
          <w:u w:val="none"/>
        </w:rPr>
        <w:t xml:space="preserve">Biomedical Imaging and Sensing Conference (BISC25), </w:t>
      </w:r>
      <w:r>
        <w:rPr>
          <w:rFonts w:ascii="" w:hAnsi="" w:cs="" w:eastAsia=""/>
          <w:b w:val="false"/>
          <w:i w:val="false"/>
          <w:strike w:val="false"/>
          <w:color w:val="000000"/>
          <w:sz w:val="20"/>
          <w:u w:val="none"/>
        </w:rPr>
        <w:t>BISCp-14,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spiral phase plate for the Terahertz vortex interferometer,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ALPSp2-28,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Sensitivity-enhanced refractive-index-sensing optical comb by frequency multiplication based on THz comb,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ALPS-I5-03,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Tanimura,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 Sibuya, A. Asahara,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dual-comb spectroscopic polarimetry and single pixel imaging,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ALPSp2-41,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Yoshihiro Makimoto,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communication in 560 GHz band using soliton-microcomb-seeded THz waves with QPSK and 16QAM modulation,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PS200.141,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T. Takahoshi, R. Uchiyama, N. Takeshi, T. Miyazaki, K. Kubota,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Spectroscopy Based on Asynchronous Optical Sampling using Dual-Comb Fiber Laser,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PS200.116,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Miezel Talara, Kodai Yamaj, Y. Makimoto,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Soliton Microcomb Generation Performance of Fiber-Connected Si3N4Microresonators,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PS200.111,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Masayuki Higaki,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Angular-Interrogation Surface Plasmon Resonance,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SS119,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Dual-Comb Microscopy,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Wed-S12, Jeju Island, South Korea,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extreme learning machine via coherent detection of Rayleigh backscattering from a long fiber, </w:t>
      </w:r>
      <w:r>
        <w:rPr>
          <w:rFonts w:ascii="" w:hAnsi="" w:cs="" w:eastAsia=""/>
          <w:b w:val="false"/>
          <w:i w:val="true"/>
          <w:strike w:val="false"/>
          <w:color w:val="000000"/>
          <w:sz w:val="20"/>
          <w:u w:val="none"/>
        </w:rPr>
        <w:t xml:space="preserve">The 13th Asia-Pacific Laser Symposium 2025 (APLS 2025), </w:t>
      </w:r>
      <w:r>
        <w:rPr>
          <w:rFonts w:ascii="" w:hAnsi="" w:cs="" w:eastAsia=""/>
          <w:b w:val="true"/>
          <w:i w:val="false"/>
          <w:strike w:val="false"/>
          <w:color w:val="000000"/>
          <w:sz w:val="20"/>
          <w:u w:val="none"/>
        </w:rPr>
        <w:t xml:space="preserve">P08-1,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Takahoshi, Ryusei Uchiyama, Naoki Takehsi, Toshiyuki Miyazaki, Kousuke Kubota,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ASOPS-THz-TDS with Dual-Comb Fiber Laser,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P08-6,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Tatsunoshin Mori,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Injection Locking in the THz Band for Narrowing the Linewidth of Resonant Tunneling Diodes,,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P07-10,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Arisa Onohara,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SPR Biosensor Response Using Gold Nanoparticle-Conjugated Aptamers,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P01-1,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UENO Soma, Takabatake Kazuki, Sasakura Keita,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Ability to Detect Optical Magnetic Fields in a Split Ring Resonator, </w:t>
      </w:r>
      <w:r>
        <w:rPr>
          <w:rFonts w:ascii="" w:hAnsi="" w:cs="" w:eastAsia=""/>
          <w:b w:val="false"/>
          <w:i w:val="true"/>
          <w:strike w:val="false"/>
          <w:color w:val="000000"/>
          <w:sz w:val="20"/>
          <w:u w:val="none"/>
        </w:rPr>
        <w:t xml:space="preserve">The 11th International Conference on Surface Plasmon Photonics (SPP11), </w:t>
      </w:r>
      <w:r>
        <w:rPr>
          <w:rFonts w:ascii="" w:hAnsi="" w:cs="" w:eastAsia=""/>
          <w:b w:val="true"/>
          <w:i w:val="false"/>
          <w:strike w:val="false"/>
          <w:color w:val="000000"/>
          <w:sz w:val="20"/>
          <w:u w:val="none"/>
        </w:rPr>
        <w:t xml:space="preserve">Poster 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Katsuma Murata, Takezo Nose,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Optical Amplitude and Phase Spectra Using Beam-Scanning Angular Surface Plasmon Resonance Sensor with Hetero- dyne Interferometry, </w:t>
      </w:r>
      <w:r>
        <w:rPr>
          <w:rFonts w:ascii="" w:hAnsi="" w:cs="" w:eastAsia=""/>
          <w:b w:val="false"/>
          <w:i w:val="true"/>
          <w:strike w:val="false"/>
          <w:color w:val="000000"/>
          <w:sz w:val="20"/>
          <w:u w:val="none"/>
        </w:rPr>
        <w:t xml:space="preserve">European Conferences on Biomedical Optics 2025 (ECBO2025) Technical Digest, </w:t>
      </w:r>
      <w:r>
        <w:rPr>
          <w:rFonts w:ascii="" w:hAnsi="" w:cs="" w:eastAsia=""/>
          <w:b w:val="false"/>
          <w:i w:val="false"/>
          <w:strike w:val="false"/>
          <w:color w:val="000000"/>
          <w:sz w:val="20"/>
          <w:u w:val="none"/>
        </w:rPr>
        <w:t>CH-P.43,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Takumi Takahoshi, Ryusei Uchiyama, Naoki Takeshi, Toshiyuki Miyazaki, Kousuke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spectroscopy using a free-running dual-comb fiber laser, </w:t>
      </w:r>
      <w:r>
        <w:rPr>
          <w:rFonts w:ascii="" w:hAnsi="" w:cs="" w:eastAsia=""/>
          <w:b w:val="false"/>
          <w:i w:val="true"/>
          <w:strike w:val="false"/>
          <w:color w:val="000000"/>
          <w:sz w:val="20"/>
          <w:u w:val="none"/>
        </w:rPr>
        <w:t xml:space="preserve">Conference on Lasers and Electro-Optics (CLEO) Europe 2025, Technical Digest, </w:t>
      </w:r>
      <w:r>
        <w:rPr>
          <w:rFonts w:ascii="" w:hAnsi="" w:cs="" w:eastAsia=""/>
          <w:b w:val="false"/>
          <w:i w:val="false"/>
          <w:strike w:val="false"/>
          <w:color w:val="000000"/>
          <w:sz w:val="20"/>
          <w:u w:val="none"/>
        </w:rPr>
        <w:t>ED-4.4,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reservoir computing using a microcomb in a nonlinear microresonator, </w:t>
      </w:r>
      <w:r>
        <w:rPr>
          <w:rFonts w:ascii="" w:hAnsi="" w:cs="" w:eastAsia=""/>
          <w:b w:val="false"/>
          <w:i w:val="true"/>
          <w:strike w:val="false"/>
          <w:color w:val="000000"/>
          <w:sz w:val="20"/>
          <w:u w:val="none"/>
        </w:rPr>
        <w:t xml:space="preserve">The Second International Symposium on PHOTONIC COMPUTING,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Kanno A., Morohashi I.,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Detection of On-Off-Keying Terahertz Wave Based on Terahertz-to-Optical Carrier Conversion,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D03-02,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560GHz-Band Terahertz Wireless Communication Using Microcomb-driven Terahertz Wave and Heterodyne Detection,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D03-01,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Kouhei Yamaguchi,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Hollow spiral phase plate and test sample for terahertz vortex interferometry, </w:t>
      </w:r>
      <w:r>
        <w:rPr>
          <w:rFonts w:ascii="" w:hAnsi="" w:cs="" w:eastAsia=""/>
          <w:b w:val="false"/>
          <w:i w:val="true"/>
          <w:strike w:val="false"/>
          <w:color w:val="000000"/>
          <w:sz w:val="20"/>
          <w:u w:val="none"/>
        </w:rPr>
        <w:t xml:space="preserve">50th International Conference on Infrared, Millimeter and Terahertz Waves (IRMMW-THz2025),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Katsuma Murata,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Refractive Index Sensing Using Beam-Scanning Complex Surface Plasmon Resonance with Heterodyne Interferometry,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P-D05-01,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Tanimura,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Kyuki Shibuya, Akihumi Asahara,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birefringence imaging based on dual-comb spectroscopic polarimetry, </w:t>
      </w:r>
      <w:r>
        <w:rPr>
          <w:rFonts w:ascii="" w:hAnsi="" w:cs="" w:eastAsia=""/>
          <w:b w:val="false"/>
          <w:i w:val="true"/>
          <w:strike w:val="false"/>
          <w:color w:val="000000"/>
          <w:sz w:val="20"/>
          <w:u w:val="none"/>
        </w:rPr>
        <w:t xml:space="preserve">EOS Annual Meeting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Higaki,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and High-Precision RI Sensing Using THz-Comb-Based Frequency Multiplication and Dual-Comb Active-Dummy Temperature Compensation, </w:t>
      </w:r>
      <w:r>
        <w:rPr>
          <w:rFonts w:ascii="" w:hAnsi="" w:cs="" w:eastAsia=""/>
          <w:b w:val="false"/>
          <w:i w:val="true"/>
          <w:strike w:val="false"/>
          <w:color w:val="000000"/>
          <w:sz w:val="20"/>
          <w:u w:val="none"/>
        </w:rPr>
        <w:t xml:space="preserve">EOS Annual Meeting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Terahertz? A Gentle Introduction to Its Big Potential, </w:t>
      </w:r>
      <w:r>
        <w:rPr>
          <w:rFonts w:ascii="" w:hAnsi="" w:cs="" w:eastAsia=""/>
          <w:b w:val="false"/>
          <w:i w:val="true"/>
          <w:strike w:val="false"/>
          <w:color w:val="000000"/>
          <w:sz w:val="20"/>
          <w:u w:val="none"/>
        </w:rPr>
        <w:t xml:space="preserve">9th Academic Conference on Natural Science for Young Scientists, Master and PhD Students from ASEAN countries (CASEAN - 9), </w:t>
      </w:r>
      <w:r>
        <w:rPr>
          <w:rFonts w:ascii="" w:hAnsi="" w:cs="" w:eastAsia=""/>
          <w:b w:val="false"/>
          <w:i w:val="false"/>
          <w:strike w:val="false"/>
          <w:color w:val="000000"/>
          <w:sz w:val="20"/>
          <w:u w:val="none"/>
        </w:rPr>
        <w:t>Khanh Hoa Province, Vietnamn,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颯真,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マイクロコムとマイクロリングを使った非従来型CNNの数値計算による検証,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true"/>
          <w:i w:val="false"/>
          <w:strike w:val="false"/>
          <w:color w:val="000000"/>
          <w:sz w:val="20"/>
          <w:u w:val="none"/>
        </w:rPr>
        <w:t xml:space="preserve">Ea-6,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坂上 颯汰,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高Q値微小共振器中の光周波数コム発生過程を利用した光リザバーコンピューティングの数値計算による検討,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true"/>
          <w:i w:val="false"/>
          <w:strike w:val="false"/>
          <w:color w:val="000000"/>
          <w:sz w:val="20"/>
          <w:u w:val="none"/>
        </w:rPr>
        <w:t xml:space="preserve">Ea-8,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辰乃心,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共鳴トンネルダイオードの線幅を狭めるためのTHz帯での光注入同期,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Da-8,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屈折率センシング光コムにおける温度ドリフト抑制と高感度化の両立,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Ea-7,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四方 亮汰, 檜垣 将之, Talara Miezel,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テラヘルツクロックのための基準ファイバー長尺干渉計の開発,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Ea-5,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テラヘルツ渦干渉計による凹凸形状サンプルの測定,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7p-N321-13, 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辰乃心, Talara Miezel,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共鳴トンネルダイオードの線幅を狭小化するためのマイクロコム駆動THzを用いた光注入同期に関する検討,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7p-N321-12, 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デュアルコム分光偏光解析法を用いた進相軸依存のシングル・ピクセル・複屈折イメージング,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8p-N402-1, 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拓磨, 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光渦コロナグラフを用いたブリリアン散乱分光法のための基礎実験,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9p-P03-5, 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AndTechセミナー「テラヘルツ波無線通信の最新技術動向および課題と将来展望 ∼光通信と無線通信のシームレスな接続を目指して∼」,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TBA, </w:t>
      </w:r>
      <w:r>
        <w:rPr>
          <w:rFonts w:ascii="" w:hAnsi="" w:cs="" w:eastAsia=""/>
          <w:b w:val="false"/>
          <w:i w:val="true"/>
          <w:strike w:val="false"/>
          <w:color w:val="000000"/>
          <w:sz w:val="20"/>
          <w:u w:val="none"/>
        </w:rPr>
        <w:t xml:space="preserve">レーザー学会第604回研究会 「光コンピューティング研究会,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