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Hisayoshi Morioka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Hiroyoshi Watanabe, Hajime Iwasa, Shoji Kagami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Minoru Irahara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Prospects for maternal and child health in Japan.,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159-164,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Ichizo Morita,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Hisayoshi Morioka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Yoshikazu Abe, Taketsugu Nomura, Seiji Nakashima, Iwane Sugiura, Yujo Inagawa, Yuka Kondo, Chisato Kameyama, Kanae Kondo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Naoji Kobayashi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Discordance between hyposalivation and xerostomia among community-dwelling older adults in Japan.,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ONE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e0282740,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 徳島大学高等教育研究センターアドミッション部門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 徳島大学高等教育研究センターアドミッション部門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Shoichi Fukuda, Ukyo Shirase, Shigeru Ogimoto, Mai Nakagawa, Kazumi Nakagawa, Ayumu Tominaga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Hisayoshi Morioka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Association between elevated serum transaminase and moderately increased albuminuria: a cross-sectional study in western Tokushima, Japan.,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Hiroe Kitamura, Hiromi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Yoshiro 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Masaki Bando, Yukio Yamamoto, Yasuko Maekawa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Nobuyuki Miyatake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Relationships Between the Number of Deaths Due to the 10 Leading Causes and Air Temperature in Hokkaido and Okinawa, Japan.,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Curēus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e68291,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Akihiro Yokoyama, Hiromi Suzuki, Hiroaki Kataoka, Nobuhiro Nasu,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Yoshiro 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Yuji Watanabe, Rumi Nohara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Nobuyuki Miyatake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Assessment of Perceptions of Human Papillomavirus (HPV) Vaccine Among Japanese Healthcare Professional University Students Using Text Mining Analysis.,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Curēus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e72598,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Mai Nakagawa, Kazumi Nakagawa, Koga Nakai, Ayumu Tominaga,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Yoshiro 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Iwasa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Urushihara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Hisayoshi Morioka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Characteristics of hospital pediatricians and obstetricians/gynecologists working long hours in Tokushima, Japan: A cross-sectional study.,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ONE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e0311653,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Nobuhiro Nasu, Akihiro Yokoyama, Hiromi Suzuki, Hiroaki Kataoka,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Yoshiro 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Yuji Watanabe, Rumi Nohara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Nobuyuki Miyatake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Disease Perceptions of Syphilis and AIDS Among Healthcare University Students: A Text-Mining Analysis.,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Curēus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e78533,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臣永 歩, 中川 和美,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藤丸 良,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喜郎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COVID-19パンデミックが小児の受療に与える影響(KDBレセプトデータ解析),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第83回日本公衆衛生学会総会,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Yoshiro 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Nobuyuki Miyatake,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Yuka 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Kiyotaka Tanimoto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Hisayoshi Morioka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Trends in Syphilis Incidence and Its Association With the Number of Sex Industry-Related Businesses in Japan: An Ecological Study Using Joinpoint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Curēus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