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Yuna Kanda, Quoc Anh Nguyen, Rumiko Masuda, Kohei Yamazaki,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Takashige Kashimoto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Characteristic Metabolic Changes in Skeletal Muscle Due to Vibrio vulnificus Infection in a Wound Infection Model.,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mSystems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Junko Kido,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Mutsumi Aihara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Akari Tsunedomi, Sho Hatayama, Sachie Amano, Yuri Sato, Shiho Fukushima, Yuna Kanda, Aya Tentaku,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Hitomi Iba, Yumi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Reduction of Campylobacter jejuni contamination by using UVA-LED and sodium hypochlorite on the surface of chicken meat.,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Microorganism Control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91-97,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Higashiyama, Yuna Kanda,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Shiho Fukushima, Kohei Yamazaki,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Takashige Kashimoto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Outer Membrane Vesicles Produced by Vibrio vulnificus,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102-120,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Yushi Onoda, Yasuko Kadomura-Ishikawa, Miharu Nagahashi, Michiyo Yamashita, Shiho Fukushima, Toshihiko Aizawa, Shigeharu Yamauchi, Yasuo Fujikawa, Tomotake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 standard evaluation method for microbial UV sensitivity using light-emitting diodes,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Heliyon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e27456,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Onoda Yushi,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Yasuko 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Nagahashi Miharu, Yamashita Michiyo, Fukushima S., Aizawa T., Yamauchi S., Fujikawa Y., Tanaka T.,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wavelength dependent inactivation of bacteria, viruses, and fungi by originally developed light source with UV-LEDs,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ASM Microbe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Houston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Kanda Yuna, Nguyen Quoc Anh, Masuda Rumiko, Yamazaki Kohei,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Kashimoto Takashige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Characteristic metabolic changes in the infected tissue due to Vibrio vulnificus in a wound infection model,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日米コレラ部会(日米医学協力研究会コレラ・細菌性腸管感染症専門部会),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Onoda Yushi,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Kadomura-Ishikawa Yasuko, Nagahashi Miharu, Yamashita Michiyo, Fukushima Shiho, Aizawa Toshihiko, Yamauchi Shigeharu, Fujikawa Yasuo, Tanaka Tomotake,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Investigation of the wavelength dependence of fungal inactivation by standardized UV-LED irradiation device,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10th Congress of European Microbiologists FEMS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Hamburg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Kanda Yuna, Nguyen Quoc Anh, Masuda Rumiko, Yamazaki Kohei,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Kashimoto Takashige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Characteristic metabolic changes in the infected tissue due to Vibrio vulnificus in a wound infection model.,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57th United States Japan Cooperative Medical Science Program Joint Panel Conference on Cholera and Other Bacterial Enteric Infections,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斧田 優志,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寧子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佐保, 山下 路代, 福島 志帆, 相澤 俊彦, 山内 繁晴, 藤川 康夫, 田中 智毅,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ウイルスに対する波長依存的不活化効果の評価,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日本防菌防黴学会 第50回年次大会,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斧田 優志,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寧子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佐保, 山下 路代, 福島 志帆, 相澤 俊彦, 山内 繁晴, 藤川 康夫, 田中 智毅,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UV-LEDの光学特性に適したUV感受性評価のための標準化光源の開発,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日本防菌防黴学会 第50回年次大会,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小野 実優,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牧本 真奈,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下畑 隆明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岩田 剛敏,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UVA 照射による Campylobacter jejuni の上皮定着性に対する影響,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 回日本カンピロバクター研究会総会,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Yushi Onoda, Miharu Nagahashi, Michiyo Yamashita, Shiho Fukushima, Toshihiko Aizawa, Shigeharu Yamauchi, Yasuo Fujikawa, Tomotake Tanaka, Yasuko Kadomura-Ishikawa,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R Ernest Blatchley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Accumulated melanin in molds provides wavelength-dependent UV tolerance.,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Photochemical &amp; Photobiological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1791-1806,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