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宮本 弘志, 佐藤 康史,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特徴的な内視鏡像を呈しAzithromiycinによる治療が奏功したクラミジア直腸炎の一例., </w:t>
      </w:r>
      <w:r>
        <w:rPr>
          <w:rFonts w:ascii="" w:hAnsi="" w:cs="" w:eastAsia=""/>
          <w:b w:val="false"/>
          <w:i w:val="true"/>
          <w:strike w:val="false"/>
          <w:color w:val="000000"/>
          <w:sz w:val="20"/>
          <w:u w:val="none"/>
        </w:rPr>
        <w:t xml:space="preserve">第117回日本消化器病学会四国支部例会, 松山.,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Rie Seyama, Yuri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Riquelme C.,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第52回中国四国大学保健管理研究集会報告書., </w:t>
      </w:r>
      <w:r>
        <w:rPr>
          <w:rFonts w:ascii="" w:hAnsi="" w:cs="" w:eastAsia=""/>
          <w:b w:val="false"/>
          <w:i w:val="false"/>
          <w:strike w:val="false"/>
          <w:color w:val="000000"/>
          <w:sz w:val="20"/>
          <w:u w:val="none"/>
        </w:rPr>
        <w:t>45-48,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臨床麻酔 薬理学書 10章 抗不整脈薬関連 日本麻酔科学医会連合出版部 編 編集主幹 森田 潔,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5"/>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e159838,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 Nakanishi, Shigeaki Inoue, Yuko Ono, Jun Sugiyama, Kazushi Takayama,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Kensuke Nakamura, 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 01, </w:t>
      </w:r>
      <w:r>
        <w:rPr>
          <w:rFonts w:ascii="" w:hAnsi="" w:cs="" w:eastAsia=""/>
          <w:b w:val="false"/>
          <w:i w:val="false"/>
          <w:strike w:val="false"/>
          <w:color w:val="000000"/>
          <w:sz w:val="20"/>
          <w:u w:val="none"/>
        </w:rPr>
        <w:t>E965-E966,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Arahori,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adverse events of chemotherapy in breast cancer patients : Using CTCAE, PRO-CTCAE, and EORTC QLQ-C30,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82-91, 2024.</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Hiroya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bradycardia with cardiac arrest caused by test stimulation during the second vagus nerve stimulator implantation: A case report,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2024.</w:t>
      </w:r>
    </w:p>
    <w:p>
      <w:pPr>
        <w:numPr>
          <w:numId w:val="5"/>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Based on the Pathogenesis for Sjögren's Syndrome,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2024.</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瀧本 朋美, 高橋 梨沙, 佃 恵里加, 小野 直樹, 三木 佐知子, 尾形 美子, 三木 こずえ,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徳島大学病院における術前貯血式自己血採血集約化の取り組み-VVR 発症例の検討と今後の課題-, </w:t>
      </w:r>
      <w:r>
        <w:rPr>
          <w:rFonts w:ascii="" w:hAnsi="" w:cs="" w:eastAsia=""/>
          <w:b w:val="false"/>
          <w:i w:val="true"/>
          <w:strike w:val="false"/>
          <w:color w:val="000000"/>
          <w:sz w:val="20"/>
          <w:u w:val="none"/>
        </w:rPr>
        <w:t xml:space="preserve">日輸血細胞治療会誌,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Tomura,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Koji Abe, Hironori Akizuki,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Kashima : </w:t>
      </w:r>
      <w:r>
        <w:rPr>
          <w:rFonts w:ascii="" w:hAnsi="" w:cs="" w:eastAsia=""/>
          <w:b w:val="false"/>
          <w:i w:val="false"/>
          <w:strike w:val="false"/>
          <w:color w:val="000000"/>
          <w:sz w:val="20"/>
          <w:u w:val="none"/>
        </w:rPr>
        <w:t xml:space="preserve">A Case of Duplicated Internal Carotid Artery with an Aberrant Internal Carotid Artery in the Middle Ear,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Yamaguchi, Yasuhisa Kanematsu,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Masaaki Korai, Kazuhisa Miyake, Shu Sogabe, Manabu Ishihara, Tatsuya Haboshi, Natsumi Teshima, Kaito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Takeru Matsuda, Ichiro Takemasa, Hideki Endo, Shinichiro Mori, Suguru Hasegawa, Koya Hida,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Keitaro Tanaka, Toshiki Mukai, Jun Watanabe, Junichiro Kawamura, Kei Kimura, Yoshihiro Kakeji, Masahiko Watanabe, Seiichiro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Naitoh : </w:t>
      </w:r>
      <w:r>
        <w:rPr>
          <w:rFonts w:ascii="" w:hAnsi="" w:cs="" w:eastAsia=""/>
          <w:b w:val="false"/>
          <w:i w:val="false"/>
          <w:strike w:val="false"/>
          <w:color w:val="000000"/>
          <w:sz w:val="20"/>
          <w:u w:val="none"/>
        </w:rPr>
        <w:t xml:space="preserve">Local Recurrence of Rectal Cancer After Transanal Total Mesorectal Excision and Risk Factors: A Nationwide Multicenter Cohort Study in Japan., </w:t>
      </w:r>
      <w:r>
        <w:rPr>
          <w:rFonts w:ascii="" w:hAnsi="" w:cs="" w:eastAsia=""/>
          <w:b w:val="false"/>
          <w:i w:val="true"/>
          <w:strike w:val="false"/>
          <w:color w:val="000000"/>
          <w:sz w:val="20"/>
          <w:u w:val="single"/>
        </w:rPr>
        <w:t>Annals of 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e369, 2024.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山川 允仁, 鈴木 結加里, 秋田 理沙,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若菜,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741,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1411,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16-18,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 using the Japanese Robot Surgical System ''Hinotori'' Docking-free Design May Contribute to the Reduction of Postoperative Pain, </w:t>
      </w:r>
      <w:r>
        <w:rPr>
          <w:rFonts w:ascii="" w:hAnsi="" w:cs="" w:eastAsia=""/>
          <w:b w:val="false"/>
          <w:i w:val="true"/>
          <w:strike w:val="false"/>
          <w:color w:val="000000"/>
          <w:sz w:val="20"/>
          <w:u w:val="none"/>
        </w:rPr>
        <w:t xml:space="preserve">8th Annual North American Robotic Urology Symposium, NARUS-ASIAN Collaboration (Asian Urologic Robotic Surgeon Group) Meeting,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Feb.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Konoka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Tatsuya Fukumoto, Shinichi Matsumoto, Takahiro Mezaki, Kyoko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Dystonia Consortium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第53回中四国大学保健管理研究集会,徳島.,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真人, 佐藤 康史,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吉本 貴則, 川口 智之, 岡本 耕一,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高山 哲治 : </w:t>
      </w:r>
      <w:r>
        <w:rPr>
          <w:rFonts w:ascii="" w:hAnsi="" w:cs="" w:eastAsia=""/>
          <w:b w:val="false"/>
          <w:i w:val="false"/>
          <w:strike w:val="false"/>
          <w:color w:val="000000"/>
          <w:sz w:val="20"/>
          <w:u w:val="none"/>
        </w:rPr>
        <w:t xml:space="preserve">FGFR2遺伝子異常を認めた治療抵抗性進行胃癌に対してpemigatinibが著効した一例., </w:t>
      </w:r>
      <w:r>
        <w:rPr>
          <w:rFonts w:ascii="" w:hAnsi="" w:cs="" w:eastAsia=""/>
          <w:b w:val="false"/>
          <w:i w:val="true"/>
          <w:strike w:val="false"/>
          <w:color w:val="000000"/>
          <w:sz w:val="20"/>
          <w:u w:val="none"/>
        </w:rPr>
        <w:t xml:space="preserve">第120回日本消化器病学会四国支部例会, 高知.,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術前から考えるECRS治療の長期戦略, </w:t>
      </w:r>
      <w:r>
        <w:rPr>
          <w:rFonts w:ascii="" w:hAnsi="" w:cs="" w:eastAsia=""/>
          <w:b w:val="false"/>
          <w:i w:val="true"/>
          <w:strike w:val="false"/>
          <w:color w:val="000000"/>
          <w:sz w:val="20"/>
          <w:u w:val="none"/>
        </w:rPr>
        <w:t xml:space="preserve">CRSwNP多様な治療選択肢について考える,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66-69,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辻川 明孝(編),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無灌流領域(NPA),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主にストレスや心因が関連する疾患群,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論文種類:解説/特集,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Seto, Makoto Ishitobi, Tadahiko Shien, Chiya Oshiro,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Hiroaki Shima, Sayaka Kuba, Noriyuki Watanabe, Tsuguo Iwatani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Nakayama : </w:t>
      </w:r>
      <w:r>
        <w:rPr>
          <w:rFonts w:ascii="" w:hAnsi="" w:cs="" w:eastAsia=""/>
          <w:b w:val="false"/>
          <w:i w:val="false"/>
          <w:strike w:val="false"/>
          <w:color w:val="000000"/>
          <w:sz w:val="20"/>
          <w:u w:val="none"/>
        </w:rPr>
        <w:t xml:space="preserve">Patient Preference for Surgical Methods for Ipsilateral Breast Tumor Recurrence,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4512-4517, 2024.</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DX推進のための対応:義歯治療のデジタル化の現状と今後について,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 Nakanishi, Isao Miyajima, Takeshi Saijo, Takahiro Kudo, Kohei Tanaka,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Manabu Ishihara, Kensuke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Cut-off values for an ultrasound-based muscle mass assessment at intensive care unit admission: A retrospective study,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263-273, 2024.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Noriya Enomoto, Kazuhito Matsuzaki, Tomohiro Matsuda, Tadashi Yamaguchi, Takeshi Miyamoto, Mami Hanaoka, Natsumi Teshima, Ayato Kageyama, Yuichi Satoh, Tatsuya Haboshi, Masaaki Korai,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Masutomi, Mika Bando,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Rie Kido,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南 佳佑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Hirota, Tsutomu Oshigiri, Noriyuki Iesato, Makoto Emori, Atsushi Teramoto, Yuki Shiratani, Akinobu Suzuki, Hidetomi Terai, Takaki Shimizu, Kenichiro Kakutani, Yutaro Kanda, Hiroyuki Tominaga, Ichiro Kawamura, Masayuki Ishihara, Masaaki Paku, Yohei Takahashi, Toru Funayama, Kousei Miura, Eiki Shirasawa, Hirokazu Inoue, Atsushi Kimura, Takuya Iimura, Hiroshi Moridaira, Hideaki Nakajima, Shuji Watanabe, Koji Akeda, Norihiko Takegami, Kazuo Nakanishi, Hirokatsu Sawada, Koji Matsumoto, Masahiro Funaba, Hidenori Suzuki, Haruki Funao, Takashi Hirai, Bungo Otsuki, Kazu Kobayakawa,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Shinji Tanishima, Ko Hashimoto, Chizuo Iwai, Daisuke Yamabe, Akihiko Hiyama, Shoji Seki, Yuta Goto, Masashi Miyazaki, Kazuyuki Watanabe, Toshio Nakamae, Takashi Kaito, Hiroaki Nakashima, Narihito Nagoshi, Satoshi Kato, Shiro Imagama, Kota Watanabe,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Impact of surgical treatment on patient reported outcome in patients with spinal metastases from prostate cancer.,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Tsujinaka, Sho Imoto, Tetsuo Ueda, Makiko Wakuta, Yutaka Yamada, Takaaki Sugisawa,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Takao Hirano, Shigeo Yoshida, Kumiko Kato, Mariko Sasaki, Riko Matsumoto, Gaku Ishigooka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Incidence and prognosis of taxane-induced macular edema: a retrospective study from the Japan Clinical REtina Study Group (J-CREST),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19530, 2024.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Yamaguchi Yoshihiro, Ooi Kazuhiro, Yuasa Hidemichi, Nishiyama Akira,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Abe Takahiro, Matsuda Shinpei, Watanabe Yuki,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Kashiwagi Miki, Kosai Azuma, Sugai Kenichi, Hoshi Keika, Ono Yasuhiro, Fukazawa Toshihiro, Matsumura Hidehisa, Fujihara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Ishiyama Hiroyuki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Sumitani, Kohei Higashi, Masahiro Oura, Yusaku Maeda, Hikaru Yagi,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Takeshi Harada, Shiro Fujii, Hirokazu Miki,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Shingen Nakamura : </w:t>
      </w:r>
      <w:r>
        <w:rPr>
          <w:rFonts w:ascii="" w:hAnsi="" w:cs="" w:eastAsia=""/>
          <w:b w:val="false"/>
          <w:i w:val="false"/>
          <w:strike w:val="false"/>
          <w:color w:val="000000"/>
          <w:sz w:val="20"/>
          <w:u w:val="none"/>
        </w:rPr>
        <w:t xml:space="preserve">Effective Intractable Chylous Ascites Treatment by Lymphangiography with Lipiodol in a Patient with Follicular Lymphoma,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1223-1228,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Yasutoshi Hida, Shunsuke Takahagi, </w:t>
      </w:r>
      <w:r>
        <w:rPr>
          <w:rFonts w:ascii="" w:hAnsi="" w:cs="" w:eastAsia=""/>
          <w:b w:val="true"/>
          <w:i w:val="false"/>
          <w:strike w:val="false"/>
          <w:color w:val="000000"/>
          <w:sz w:val="20"/>
          <w:u w:val="single"/>
        </w:rPr>
        <w:t>Ayaka Iwawaki</w:t>
      </w:r>
      <w:r>
        <w:rPr>
          <w:rFonts w:ascii="" w:hAnsi="" w:cs="" w:eastAsia=""/>
          <w:b w:val="true"/>
          <w:i w:val="false"/>
          <w:strike w:val="false"/>
          <w:color w:val="000000"/>
          <w:sz w:val="20"/>
          <w:u w:val="none"/>
        </w:rPr>
        <w:t>, Kaori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 Myogo : </w:t>
      </w:r>
      <w:r>
        <w:rPr>
          <w:rFonts w:ascii="" w:hAnsi="" w:cs="" w:eastAsia=""/>
          <w:b w:val="false"/>
          <w:i w:val="false"/>
          <w:strike w:val="false"/>
          <w:color w:val="000000"/>
          <w:sz w:val="20"/>
          <w:u w:val="none"/>
        </w:rPr>
        <w:t xml:space="preserve">Lactation anaphylaxis: report of a rare case with recurrent postpartum anaphylaxis,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Ozawa Aya, Shibagaki Akari, Taniwaki Tatsuya, Kamoi Kohei, Bando Nobuyuki, Yoshihara Yasutomo, Shinkai Mizuki,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Fabillar Jr. Jaime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難聴を契機に発見された中耳内頸動脈走行異常を伴うduplicated internal carotid artery例,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Segi, Hiroaki Nakashima, Sadayuki Ito, Jun Ouchida, Yuki Shiratani, Takaki Shimizu, Akinobu Suzuki, Hidetomi Terai, Kenichiro Kakutani, Yutaro Kanda, Hiroyuki Tominaga, Ichiro Kawamura, Masayuki Ishihara, Masaaki Paku, Yohei Takahashi, Masahiro Funaba, Toru Funayama, Hideaki Nakajima, Koji Akeda, Takashi Hirai, Hirokazu Inoue, Kazuo Nakanishi, Haruki Funao, Tsutomu Oshigiri, Bungo Otsuki, Kazu Kobayakawa, Shinji Tanishima, Ko Hashimoto, Takuya Iimura, Hirokatsu Sawada,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Chizuo Iwai, Daisuke Yamabe, Akihiko Hiyama, Shoji Seki, Yuta Goto, Masashi Miyazaki, Kazuyuki Watanabe, Toshio Nakamae, Takashi Kaito, Narihito Nagoshi, Satoshi Kato, Kota Watanabe, Shiro Imagama,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Effects of Palliative Surgical Treatment for Spinal Metastases on the Patient's Quality of Life With a Focus on the Segment of the Metastasis: A Prospective Multicenter Study.,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2286-2299,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intraoperative management of laparoscopic hysterectomy in a patient with Eisenmenger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Kanna Miyake,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5"/>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Takahiro Arai,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Shunsuke Watanabe, Takahiko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Shimomura, Keiko Yamamoto Shimojima,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Eriko Nishi, Ken Inoue, Satoru Nagata, Nobuhiko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Unique DUP-TRP/INV-DUP Structure Detected by Long-Read Sequencing.,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e64044, 2025.</w:t>
      </w:r>
    </w:p>
    <w:p>
      <w:pPr>
        <w:numPr>
          <w:numId w:val="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Jiro Kikuchi, Mitsuo Hori, Naoki Osada, Sae Matsuoka, Atsushi Suzuki, Satoshi Kakugawa, Hiroshi Yasui, Takeshi Harada,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Masahiro Abe, Hideki Nakasone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Furukawa : </w:t>
      </w:r>
      <w:r>
        <w:rPr>
          <w:rFonts w:ascii="" w:hAnsi="" w:cs="" w:eastAsia=""/>
          <w:b w:val="false"/>
          <w:i w:val="false"/>
          <w:strike w:val="false"/>
          <w:color w:val="000000"/>
          <w:sz w:val="20"/>
          <w:u w:val="none"/>
        </w:rPr>
        <w:t xml:space="preserve">Soluble SLAMF7 is generated by alternative splicing in multiple myeloma cells,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3414-3418, 2024.</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19-20, 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Yoshiyuki : </w:t>
      </w:r>
      <w:r>
        <w:rPr>
          <w:rFonts w:ascii="" w:hAnsi="" w:cs="" w:eastAsia=""/>
          <w:b w:val="false"/>
          <w:i w:val="false"/>
          <w:strike w:val="false"/>
          <w:color w:val="000000"/>
          <w:sz w:val="20"/>
          <w:u w:val="none"/>
        </w:rPr>
        <w:t xml:space="preserve">Effect of choice of inhaled versus intravenous anesthetics on postoperative outcomes in non-small cell carcinoma resection: A target emulation trial using large Japanese real-world data, </w:t>
      </w:r>
      <w:r>
        <w:rPr>
          <w:rFonts w:ascii="" w:hAnsi="" w:cs="" w:eastAsia=""/>
          <w:b w:val="false"/>
          <w:i w:val="true"/>
          <w:strike w:val="false"/>
          <w:color w:val="000000"/>
          <w:sz w:val="20"/>
          <w:u w:val="none"/>
        </w:rPr>
        <w:t xml:space="preserve">Euroanaesthesia, </w:t>
      </w:r>
      <w:r>
        <w:rPr>
          <w:rFonts w:ascii="" w:hAnsi="" w:cs="" w:eastAsia=""/>
          <w:b w:val="false"/>
          <w:i w:val="false"/>
          <w:strike w:val="false"/>
          <w:color w:val="000000"/>
          <w:sz w:val="20"/>
          <w:u w:val="none"/>
        </w:rPr>
        <w:t>Munich, May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system utilizing ultra-thin magnetic attachment, </w:t>
      </w:r>
      <w:r>
        <w:rPr>
          <w:rFonts w:ascii="" w:hAnsi="" w:cs="" w:eastAsia=""/>
          <w:b w:val="false"/>
          <w:i w:val="false"/>
          <w:strike w:val="false"/>
          <w:color w:val="000000"/>
          <w:sz w:val="20"/>
          <w:u w:val="none"/>
        </w:rPr>
        <w:t>Jul. 2024.</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Jul.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Suzuki Takashi,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iMg levels during cardiac surgery and postoperative QT prolongation Comparison of St Thomas cardioplegic solution and magnesium-free cardioplegic solution -., </w:t>
      </w:r>
      <w:r>
        <w:rPr>
          <w:rFonts w:ascii="" w:hAnsi="" w:cs="" w:eastAsia=""/>
          <w:b w:val="false"/>
          <w:i w:val="true"/>
          <w:strike w:val="false"/>
          <w:color w:val="000000"/>
          <w:sz w:val="20"/>
          <w:u w:val="none"/>
        </w:rPr>
        <w:t xml:space="preserve">Anesthesiologists 2024 Annual Meeting, </w:t>
      </w:r>
      <w:r>
        <w:rPr>
          <w:rFonts w:ascii="" w:hAnsi="" w:cs="" w:eastAsia=""/>
          <w:b w:val="false"/>
          <w:i w:val="false"/>
          <w:strike w:val="false"/>
          <w:color w:val="000000"/>
          <w:sz w:val="20"/>
          <w:u w:val="none"/>
        </w:rPr>
        <w:t>Philadelphia, Oct.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anterior cup protrusion length after total hip arthroplasty: pathological evaluation of the iliopsoas impingement., </w:t>
      </w:r>
      <w:r>
        <w:rPr>
          <w:rFonts w:ascii="" w:hAnsi="" w:cs="" w:eastAsia=""/>
          <w:b w:val="false"/>
          <w:i w:val="true"/>
          <w:strike w:val="false"/>
          <w:color w:val="000000"/>
          <w:sz w:val="20"/>
          <w:u w:val="none"/>
        </w:rPr>
        <w:t xml:space="preserve">AAOS2025,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谷脇 竜弥,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負荷試験時の重心動揺と頭頸部筋活動,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顎変形症の発症要因および発症機序について考える 顎変形症の後天的な原因について,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万里子,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羽場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 </w:t>
      </w:r>
      <w:r>
        <w:rPr>
          <w:rFonts w:ascii="" w:hAnsi="" w:cs="" w:eastAsia=""/>
          <w:b w:val="false"/>
          <w:i w:val="false"/>
          <w:strike w:val="false"/>
          <w:color w:val="000000"/>
          <w:sz w:val="20"/>
          <w:u w:val="none"/>
        </w:rPr>
        <w:t xml:space="preserve">徳島大学口唇口蓋裂センターにおける耳鼻咽喉科の役割, </w:t>
      </w:r>
      <w:r>
        <w:rPr>
          <w:rFonts w:ascii="" w:hAnsi="" w:cs="" w:eastAsia=""/>
          <w:b w:val="false"/>
          <w:i w:val="true"/>
          <w:strike w:val="false"/>
          <w:color w:val="000000"/>
          <w:sz w:val="20"/>
          <w:u w:val="none"/>
        </w:rPr>
        <w:t xml:space="preserve">第48回日本口蓋裂学会,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がん治療関連心機能障害(CTRCD)症例において循環補助用心内留置型ポンプカテーテルImpella5.5導入後に顕在化した右心不全に対しNO吸入が著効した一例, </w:t>
      </w:r>
      <w:r>
        <w:rPr>
          <w:rFonts w:ascii="" w:hAnsi="" w:cs="" w:eastAsia=""/>
          <w:b w:val="false"/>
          <w:i w:val="true"/>
          <w:strike w:val="false"/>
          <w:color w:val="000000"/>
          <w:sz w:val="20"/>
          <w:u w:val="none"/>
        </w:rPr>
        <w:t xml:space="preserve">日本麻酔科学会第71回学術集会,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ドラッグチャレンジテストが診断に有用であった遷延性意識障害の1例．, </w:t>
      </w:r>
      <w:r>
        <w:rPr>
          <w:rFonts w:ascii="" w:hAnsi="" w:cs="" w:eastAsia=""/>
          <w:b w:val="false"/>
          <w:i w:val="true"/>
          <w:strike w:val="false"/>
          <w:color w:val="000000"/>
          <w:sz w:val="20"/>
          <w:u w:val="none"/>
        </w:rPr>
        <w:t xml:space="preserve">日本集中治療医学会第8回中国・四国支部学術集会(6月15∼16日，広島市),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腎機能障害を有する深在性トリコスポロン症患者に対するイサブコナゾールでの治療経験．, </w:t>
      </w:r>
      <w:r>
        <w:rPr>
          <w:rFonts w:ascii="" w:hAnsi="" w:cs="" w:eastAsia=""/>
          <w:b w:val="false"/>
          <w:i w:val="true"/>
          <w:strike w:val="false"/>
          <w:color w:val="000000"/>
          <w:sz w:val="20"/>
          <w:u w:val="none"/>
        </w:rPr>
        <w:t xml:space="preserve">日本集中治療医学会第8回中国・四国支部学術集会(6月15∼16日，広島市),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司会「一般演題:代謝・内分泌」, </w:t>
      </w:r>
      <w:r>
        <w:rPr>
          <w:rFonts w:ascii="" w:hAnsi="" w:cs="" w:eastAsia=""/>
          <w:b w:val="false"/>
          <w:i w:val="true"/>
          <w:strike w:val="false"/>
          <w:color w:val="000000"/>
          <w:sz w:val="20"/>
          <w:u w:val="none"/>
        </w:rPr>
        <w:t xml:space="preserve">日本集中治療医学会第8回中国・四国支部学術集会(6月15∼16日，広島市),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寛也,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腎動脈遮断を要する腹部大動脈瘤に対する人工血管置換術でAcumen HPIを使用した一例 第45回日本循環制御医学会 総会・学術集会 2024.6.28 徳島市,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巨大左房粘液種患者に対する腫瘍摘出術の麻酔経験,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閉塞性睡眠時無呼吸のオーラルアプライアンス療法による顎関節症への影響-歯科医師と患者はどう対処するか, --- - 閉塞性睡眠時無呼吸のオーラルアプライアンス療法と咀嚼筋への影響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下顎のエナメル上皮腫と歯原生角化嚢胞のCTによる画像診断学的特徴,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 </w:t>
      </w:r>
      <w:r>
        <w:rPr>
          <w:rFonts w:ascii="" w:hAnsi="" w:cs="" w:eastAsia=""/>
          <w:b w:val="false"/>
          <w:i w:val="true"/>
          <w:strike w:val="false"/>
          <w:color w:val="000000"/>
          <w:sz w:val="20"/>
          <w:u w:val="none"/>
        </w:rPr>
        <w:t xml:space="preserve">第67回中・四国矯正歯科学会大会,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大学病院での小児OSA医科歯科連携への取組み,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 ∼メンタルヘルス健診のスクリーニングの在り方の検討．, </w:t>
      </w:r>
      <w:r>
        <w:rPr>
          <w:rFonts w:ascii="" w:hAnsi="" w:cs="" w:eastAsia=""/>
          <w:b w:val="false"/>
          <w:i w:val="true"/>
          <w:strike w:val="false"/>
          <w:color w:val="000000"/>
          <w:sz w:val="20"/>
          <w:u w:val="none"/>
        </w:rPr>
        <w:t xml:space="preserve">第54回中四国大学保健管理研究集会,鳥取.,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小澤 彩, 谷脇 竜弥, 吉原 靖智, 松香 芳三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 理央,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低心機能患者の麻酔導入中にクリンダマイシンが原因と考えられるアナフィラキシーショックを呈した一例 日本心臓血管麻酔学会第29回学術大会 2024/9/21 広島市,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高石 和子, 山口 絵里, 藤倉 みき, 上田 甲奈, 薦田 茜, 川島 友一郎,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歯周炎症表面積と腎機能の関連,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補助循環用心内留置型ポンプカテーテルImpella5.5補助管理中に乳房切除術を施行した1例 日本心臓血管麻酔学会第29回学術大会 2024/9/22 広島市,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104, 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くも膜下出血治療の現状と課題:救急科・脳神経外科のダブルボード専門医が行う神経集中治療．, </w:t>
      </w:r>
      <w:r>
        <w:rPr>
          <w:rFonts w:ascii="" w:hAnsi="" w:cs="" w:eastAsia=""/>
          <w:b w:val="false"/>
          <w:i w:val="true"/>
          <w:strike w:val="false"/>
          <w:color w:val="000000"/>
          <w:sz w:val="20"/>
          <w:u w:val="none"/>
        </w:rPr>
        <w:t xml:space="preserve">第52回日本救急医学会総会・学術集会(10月13∼15日，仙台市),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オルニチントランスカルバミラーゼ欠損症による難治性高アンモニア血症に対し集学的治療で神経学的後遺症なく救命できた小児症例．, </w:t>
      </w:r>
      <w:r>
        <w:rPr>
          <w:rFonts w:ascii="" w:hAnsi="" w:cs="" w:eastAsia=""/>
          <w:b w:val="false"/>
          <w:i w:val="true"/>
          <w:strike w:val="false"/>
          <w:color w:val="000000"/>
          <w:sz w:val="20"/>
          <w:u w:val="none"/>
        </w:rPr>
        <w:t xml:space="preserve">第52回日本救急医学会総会・学術集会(10月13∼15日，仙台市),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最小侵襲で最大効果を目指すRARCにおいてPatient side surgeonの役割は重要である, </w:t>
      </w:r>
      <w:r>
        <w:rPr>
          <w:rFonts w:ascii="" w:hAnsi="" w:cs="" w:eastAsia=""/>
          <w:b w:val="false"/>
          <w:i w:val="true"/>
          <w:strike w:val="false"/>
          <w:color w:val="000000"/>
          <w:sz w:val="20"/>
          <w:u w:val="none"/>
        </w:rPr>
        <w:t xml:space="preserve">第62回日本癌治療学会学術集会, 臓器別シンポジウム,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当科を受診したダウン症児の難聴の検討, </w:t>
      </w:r>
      <w:r>
        <w:rPr>
          <w:rFonts w:ascii="" w:hAnsi="" w:cs="" w:eastAsia=""/>
          <w:b w:val="false"/>
          <w:i w:val="true"/>
          <w:strike w:val="false"/>
          <w:color w:val="000000"/>
          <w:sz w:val="20"/>
          <w:u w:val="none"/>
        </w:rPr>
        <w:t xml:space="preserve">第69回日本聴覚医学会,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炭酸アパタイト骨補填剤のソケットプリザベーションへの応用, </w:t>
      </w:r>
      <w:r>
        <w:rPr>
          <w:rFonts w:ascii="" w:hAnsi="" w:cs="" w:eastAsia=""/>
          <w:b w:val="false"/>
          <w:i w:val="true"/>
          <w:strike w:val="false"/>
          <w:color w:val="000000"/>
          <w:sz w:val="20"/>
          <w:u w:val="none"/>
        </w:rPr>
        <w:t xml:space="preserve">第54回日本口腔インプラント学会学術大会,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睡眠歯科の未来を考えるための学生アンケート, --- ―いまの学生は何に関心を持っているのか?―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徳島大学歯学部生の声を届ける!学生が考える未来と睡眠歯科に関するアンケートに関する調査,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睡眠時ブラキシズムの疑問にこたえます,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これから始める睡眠時歯科筋電図検査, --- ―ウェアラブル筋電計ってどう使うの?―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3次元網状連通気孔を有する炭酸アパタイトブロックの開発と骨再生への応用,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左室流出路狭窄を有する患者の開腹胃全摘術をレミマゾラムを使用し安全に麻酔管理しえた一例 日本臨床麻酔学会第44回大会 2024/11/22 東京都,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RARC後の腟関連合併症に対する外科的治療, </w:t>
      </w:r>
      <w:r>
        <w:rPr>
          <w:rFonts w:ascii="" w:hAnsi="" w:cs="" w:eastAsia=""/>
          <w:b w:val="false"/>
          <w:i w:val="true"/>
          <w:strike w:val="false"/>
          <w:color w:val="000000"/>
          <w:sz w:val="20"/>
          <w:u w:val="none"/>
        </w:rPr>
        <w:t xml:space="preserve">第74回日本泌尿器科学会中部総会, シンポジウム,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エンドロジーにおける放射線被爆の研究，未固定遺体を用いた腎・副腎手術の先進的技術開発及び教育と研究，未固定遺体を用いた腹腔鏡下根治的膀胱全摘除術及び尿路変向手術治療の教育と研究, </w:t>
      </w:r>
      <w:r>
        <w:rPr>
          <w:rFonts w:ascii="" w:hAnsi="" w:cs="" w:eastAsia=""/>
          <w:b w:val="false"/>
          <w:i w:val="true"/>
          <w:strike w:val="false"/>
          <w:color w:val="000000"/>
          <w:sz w:val="20"/>
          <w:u w:val="none"/>
        </w:rPr>
        <w:t xml:space="preserve">第38回日本泌尿器内視鏡・ロボティクス学会総会,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赤木 達, 赤木 禎治,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 &amp; Repairを施行したEisenmenger症候群を呈する巨大心房中隔欠損症の一例,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補綴歯科治療の鍵となる睡眠時ブラキシズムのマネジメント戦略,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巨大胸腺腫摘出術後に人工呼吸器離脱の判断に苦慮した一例．, </w:t>
      </w:r>
      <w:r>
        <w:rPr>
          <w:rFonts w:ascii="" w:hAnsi="" w:cs="" w:eastAsia=""/>
          <w:b w:val="false"/>
          <w:i w:val="true"/>
          <w:strike w:val="false"/>
          <w:color w:val="000000"/>
          <w:sz w:val="20"/>
          <w:u w:val="none"/>
        </w:rPr>
        <w:t xml:space="preserve">第4回徳島外科医会(2月15日，徳島市),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寛解をめざす好酸球性副鼻腔炎・中耳炎の治療 ∼生物学的製剤の登場による変化∼,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河村 若菜, 鎌田 涼香, 樫地 舞子, 三木 こずえ, 小林 誠司, 緒方 良輔, 佐藤 翔平, 市原 知怜, 小松 崇俊, 武田 悠作, 近田 優介, 斎藤 貴, 古本 みゆ, 井上 貴久,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外国人患者に対する造血幹細胞移植における「言語の壁」の克服, </w:t>
      </w:r>
      <w:r>
        <w:rPr>
          <w:rFonts w:ascii="" w:hAnsi="" w:cs="" w:eastAsia=""/>
          <w:b w:val="false"/>
          <w:i w:val="true"/>
          <w:strike w:val="false"/>
          <w:color w:val="000000"/>
          <w:sz w:val="20"/>
          <w:u w:val="none"/>
        </w:rPr>
        <w:t xml:space="preserve">第47回 日本造血・免疫細胞療法学会総会,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高齢患者に対するロボット支援体腔内尿路変向術, </w:t>
      </w:r>
      <w:r>
        <w:rPr>
          <w:rFonts w:ascii="" w:hAnsi="" w:cs="" w:eastAsia=""/>
          <w:b w:val="false"/>
          <w:i w:val="true"/>
          <w:strike w:val="false"/>
          <w:color w:val="000000"/>
          <w:sz w:val="20"/>
          <w:u w:val="none"/>
        </w:rPr>
        <w:t xml:space="preserve">第17回日本ロボット外科学会学術集会, ワークショップ,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RARC, ICUDの標準化において，Patient side surgeonの役割は重要である, </w:t>
      </w:r>
      <w:r>
        <w:rPr>
          <w:rFonts w:ascii="" w:hAnsi="" w:cs="" w:eastAsia=""/>
          <w:b w:val="false"/>
          <w:i w:val="true"/>
          <w:strike w:val="false"/>
          <w:color w:val="000000"/>
          <w:sz w:val="20"/>
          <w:u w:val="none"/>
        </w:rPr>
        <w:t xml:space="preserve">第17回日本ロボット外科学会学術集会, ビデオワークショップ,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高橋 正幸,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第17回日本ロボット外科学会学術集会,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シンポジウム27(SY) / くも膜下出血の新たな管理:先端治療の恩恵と注意点．くも膜下出血に対するクラゾセンタンの使用と合併症，自施設でプロトコール作成前後の比較．,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池崎 尚子,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パネルディスカッション30(PD) / 人工呼吸器をwithdrawするとき∼意思決定から抜管まで，各施設での取り組み∼．「期間を限定した挿管下人工呼吸管理」と「緩和的抜管」の提案が重症の急性呼吸不全患者にもたらしたもの．,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池崎 尚子,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院外心停止患者に対する倫理的方針決定と緩和的抜管のプロセス．,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池崎 尚子,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重症の急性低酸素性呼吸不全患者に対する意思決定支援:TLTと緩和的抜管提案の取り組み．,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池崎 尚子,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当院ICUにおけるOpen Abdominal Managementの検討．,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ECRS のESSで気をつけいていること, </w:t>
      </w:r>
      <w:r>
        <w:rPr>
          <w:rFonts w:ascii="" w:hAnsi="" w:cs="" w:eastAsia=""/>
          <w:b w:val="false"/>
          <w:i w:val="true"/>
          <w:strike w:val="false"/>
          <w:color w:val="000000"/>
          <w:sz w:val="20"/>
          <w:u w:val="none"/>
        </w:rPr>
        <w:t xml:space="preserve">第3回Meet the Surgical Expert in 四国,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石井 文人 : </w:t>
      </w:r>
      <w:r>
        <w:rPr>
          <w:rFonts w:ascii="" w:hAnsi="" w:cs="" w:eastAsia=""/>
          <w:b w:val="false"/>
          <w:i w:val="false"/>
          <w:strike w:val="false"/>
          <w:color w:val="000000"/>
          <w:sz w:val="20"/>
          <w:u w:val="none"/>
        </w:rPr>
        <w:t xml:space="preserve">多彩な臨床像を呈した顆粒状C3皮膚症の1例,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高野 浩章, 宮澤 真理 : </w:t>
      </w:r>
      <w:r>
        <w:rPr>
          <w:rFonts w:ascii="" w:hAnsi="" w:cs="" w:eastAsia=""/>
          <w:b w:val="false"/>
          <w:i w:val="false"/>
          <w:strike w:val="false"/>
          <w:color w:val="000000"/>
          <w:sz w:val="20"/>
          <w:u w:val="none"/>
        </w:rPr>
        <w:t xml:space="preserve">McCune-Albright症候群の1例,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ありさ,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Lactation anaphylaxisの1例,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鼻茸を伴う慢性鼻副鼻腔炎治療の新展開 抗IL-5抗体ヌーカラの登場と今後の展望, </w:t>
      </w:r>
      <w:r>
        <w:rPr>
          <w:rFonts w:ascii="" w:hAnsi="" w:cs="" w:eastAsia=""/>
          <w:b w:val="false"/>
          <w:i w:val="true"/>
          <w:strike w:val="false"/>
          <w:color w:val="000000"/>
          <w:sz w:val="20"/>
          <w:u w:val="none"/>
        </w:rPr>
        <w:t xml:space="preserve">GSK CRSwNP Seminer in 徳島,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新しい鼻アレルギーガイドラインと花粉症重症化ゼロ作戦について, </w:t>
      </w:r>
      <w:r>
        <w:rPr>
          <w:rFonts w:ascii="" w:hAnsi="" w:cs="" w:eastAsia=""/>
          <w:b w:val="false"/>
          <w:i w:val="true"/>
          <w:strike w:val="false"/>
          <w:color w:val="000000"/>
          <w:sz w:val="20"/>
          <w:u w:val="none"/>
        </w:rPr>
        <w:t xml:space="preserve">令和6年度徳島県アレルギー疾患県民公開講座,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新入生からのメンタルヘルス支援∼メンタルヘルス健診のスクリーニングの在り方の検討., </w:t>
      </w:r>
      <w:r>
        <w:rPr>
          <w:rFonts w:ascii="" w:hAnsi="" w:cs="" w:eastAsia=""/>
          <w:b w:val="false"/>
          <w:i w:val="true"/>
          <w:strike w:val="false"/>
          <w:color w:val="000000"/>
          <w:sz w:val="20"/>
          <w:u w:val="none"/>
        </w:rPr>
        <w:t xml:space="preserve">第54回中国四国大学保健管理研究集会報告書., </w:t>
      </w:r>
      <w:r>
        <w:rPr>
          <w:rFonts w:ascii="" w:hAnsi="" w:cs="" w:eastAsia=""/>
          <w:b w:val="false"/>
          <w:i w:val="false"/>
          <w:strike w:val="false"/>
          <w:color w:val="000000"/>
          <w:sz w:val="20"/>
          <w:u w:val="none"/>
        </w:rPr>
        <w:t>68-70,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ここが知りたい!乳癌診療現場のギモン, --- CQ53 KEYNOTE522レジメンでpCRの場合は術後ペムブロリズマブ単剤は必要ですか?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Shingen Nakamura, Yusaku Maeda, Ryohei Sumitani,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Hikaru Yagi, Shiro Fujii, Takeshi Harada, Ichi Ken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Ryohei Sumitani, Mamiko Takahashi,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Takeshi Harada, Shiro Fujii, Shingen Nakamura, Hirokazu Miki, Kumiko Kagawa, Nori Sato, Rei Ono,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Katoh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Yukako Takehara, Yuhei Waki, Yuji Morine,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Hiroki Teraoku, Yuma Wada, Shinichiro Yamada,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405-419, 2025.</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fish-derived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Shota Fujimoto, Akiko Okada,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Zolbetuximab-induced gastritis with protein-losing gastroenteropathy and hypogammaglobulinemia: a case implicating IgA vasculitis,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1644263, 2025.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 Maeo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Wakana Kohira, Yukari Suzuki, Yoshihito Yamakawa,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Tongue Posture Improvement Effect of Orofacial Myofunctional Therapy Comprehensive Study of Nasal Ventilation Condition Using Computational Fluid Dynamics and Dental Arch Morphology., </w:t>
      </w:r>
      <w:r>
        <w:rPr>
          <w:rFonts w:ascii="" w:hAnsi="" w:cs="" w:eastAsia=""/>
          <w:b w:val="false"/>
          <w:i w:val="true"/>
          <w:strike w:val="false"/>
          <w:color w:val="000000"/>
          <w:sz w:val="20"/>
          <w:u w:val="single"/>
        </w:rPr>
        <w:t>Orthodontics &amp; Craniofacial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in the pterygomandibular space: A case report, </w:t>
      </w:r>
      <w:r>
        <w:rPr>
          <w:rFonts w:ascii="" w:hAnsi="" w:cs="" w:eastAsia=""/>
          <w:b w:val="false"/>
          <w:i w:val="true"/>
          <w:strike w:val="false"/>
          <w:color w:val="000000"/>
          <w:sz w:val="20"/>
          <w:u w:val="single"/>
        </w:rPr>
        <w:t>Oral and Maxillofacial Surgery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100420, 2025.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Sooha Matsuki,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Composite Injection Technique With a Digital Workflow To Reconstruct Canine Guidance: A Two-Year Follow-Up.,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155-161,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Saito,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Step Count Predicts Unplanned Readmission After Radical Esophagectomy: A Retrospective Cohort Study.,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Kamei Yushi,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incidental adrenal capillary hemangioma after a partial nephrectomy for renal clear cell carcinoma,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5710-5714, 2025.</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藤原真治 (名), 小谷和彦 (名), 坂根直樹 (名) : </w:t>
      </w:r>
      <w:r>
        <w:rPr>
          <w:rFonts w:ascii="" w:hAnsi="" w:cs="" w:eastAsia=""/>
          <w:b w:val="false"/>
          <w:i w:val="false"/>
          <w:strike w:val="false"/>
          <w:color w:val="000000"/>
          <w:sz w:val="20"/>
          <w:u w:val="none"/>
        </w:rPr>
        <w:t xml:space="preserve">高齢者の食べる力と咬合・口腔機能,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Bone Augmentation Using Carbonate Apatite Granules as a Novel Bone Substitute for Orthodontic Tooth Movement: A Report of the First Case,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e91521,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アレルギー性鼻炎の保存的治療と手術治療,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309, </w:t>
      </w:r>
      <w:r>
        <w:rPr>
          <w:rFonts w:ascii="" w:hAnsi="" w:cs="" w:eastAsia=""/>
          <w:b w:val="false"/>
          <w:i w:val="false"/>
          <w:strike w:val="false"/>
          <w:color w:val="000000"/>
          <w:sz w:val="20"/>
          <w:u w:val="none"/>
        </w:rPr>
        <w:t>84-96, 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Keizo Wada, Daisuke Hamada,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Robotic-assisted total knee arthroplasty: Systematic review of surgical assist robotic systems available in Japan, </w:t>
      </w:r>
      <w:r>
        <w:rPr>
          <w:rFonts w:ascii="" w:hAnsi="" w:cs="" w:eastAsia=""/>
          <w:b w:val="false"/>
          <w:i w:val="true"/>
          <w:strike w:val="false"/>
          <w:color w:val="000000"/>
          <w:sz w:val="20"/>
          <w:u w:val="single"/>
        </w:rPr>
        <w:t>Journal of Joint Surgery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90-95, Jun. 2025.</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gingivalisが放出する外膜小胞(OMV)の歯周組織破壊と全身疾患に及ぼす影響,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閉塞性睡眠時無呼吸の口腔内装置(OA)療法による睡眠時ブラキシズムと顎関節症への影響,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246-155, 2025年8月.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Trimethyl Chitosan for Root Canal Irrigation, </w:t>
      </w:r>
      <w:r>
        <w:rPr>
          <w:rFonts w:ascii="" w:hAnsi="" w:cs="" w:eastAsia=""/>
          <w:b w:val="false"/>
          <w:i w:val="true"/>
          <w:strike w:val="false"/>
          <w:color w:val="000000"/>
          <w:sz w:val="20"/>
          <w:u w:val="none"/>
        </w:rPr>
        <w:t xml:space="preserve">FDCU (Faculty of Dentistry, Chulalongkorn University) International Symposium 2025, </w:t>
      </w:r>
      <w:r>
        <w:rPr>
          <w:rFonts w:ascii="" w:hAnsi="" w:cs="" w:eastAsia=""/>
          <w:b w:val="false"/>
          <w:i w:val="false"/>
          <w:strike w:val="false"/>
          <w:color w:val="000000"/>
          <w:sz w:val="20"/>
          <w:u w:val="none"/>
        </w:rPr>
        <w:t>Bangkok, Thailand, May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Iwata Yoshimune,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Nakamura Daisuke,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Pg-OMVs on intercellular adhesion molecules in gingival epithelium, </w:t>
      </w:r>
      <w:r>
        <w:rPr>
          <w:rFonts w:ascii="" w:hAnsi="" w:cs="" w:eastAsia=""/>
          <w:b w:val="false"/>
          <w:i w:val="true"/>
          <w:strike w:val="false"/>
          <w:color w:val="000000"/>
          <w:sz w:val="20"/>
          <w:u w:val="none"/>
        </w:rPr>
        <w:t xml:space="preserve">103rd General Session &amp; Exhibition of the IADR and IADR/Pan European Regional Congress, </w:t>
      </w:r>
      <w:r>
        <w:rPr>
          <w:rFonts w:ascii="" w:hAnsi="" w:cs="" w:eastAsia=""/>
          <w:b w:val="false"/>
          <w:i w:val="false"/>
          <w:strike w:val="false"/>
          <w:color w:val="000000"/>
          <w:sz w:val="20"/>
          <w:u w:val="none"/>
        </w:rPr>
        <w:t>Barcelona, Spain, Jun. 2025.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5"/>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Echocardiographic Stratification of NT-proBNP Response to Sacubitril/Valsartan in Patients with Acute Heart Failure: A Sub-analysis of the PREMIER Trial, </w:t>
      </w:r>
      <w:r>
        <w:rPr>
          <w:rFonts w:ascii="" w:hAnsi="" w:cs="" w:eastAsia=""/>
          <w:b w:val="false"/>
          <w:i w:val="true"/>
          <w:strike w:val="false"/>
          <w:color w:val="000000"/>
          <w:sz w:val="20"/>
          <w:u w:val="none"/>
        </w:rPr>
        <w:t xml:space="preserve">AHA Scientific Sessions 2025, </w:t>
      </w:r>
      <w:r>
        <w:rPr>
          <w:rFonts w:ascii="" w:hAnsi="" w:cs="" w:eastAsia=""/>
          <w:b w:val="false"/>
          <w:i w:val="false"/>
          <w:strike w:val="false"/>
          <w:color w:val="000000"/>
          <w:sz w:val="20"/>
          <w:u w:val="none"/>
        </w:rPr>
        <w:t>New Orleans, Nov.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5"/>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gingivalis由来外膜小胞(OMVs)はラット歯周炎局所におけるRANKL/OPG比を変化させて歯槽骨吸収を促進する, </w:t>
      </w:r>
      <w:r>
        <w:rPr>
          <w:rFonts w:ascii="" w:hAnsi="" w:cs="" w:eastAsia=""/>
          <w:b w:val="false"/>
          <w:i w:val="true"/>
          <w:strike w:val="false"/>
          <w:color w:val="000000"/>
          <w:sz w:val="20"/>
          <w:u w:val="none"/>
        </w:rPr>
        <w:t xml:space="preserve">第68回春季日本歯周病学会学術大会,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Efficacy of Chitosan and Its Derivatives Against Enterococcus faecalis Biofilm, </w:t>
      </w:r>
      <w:r>
        <w:rPr>
          <w:rFonts w:ascii="" w:hAnsi="" w:cs="" w:eastAsia=""/>
          <w:b w:val="false"/>
          <w:i w:val="true"/>
          <w:strike w:val="false"/>
          <w:color w:val="000000"/>
          <w:sz w:val="20"/>
          <w:u w:val="none"/>
        </w:rPr>
        <w:t xml:space="preserve">日本歯科保存学会・2025年度春季学術大会(第162回), </w:t>
      </w:r>
      <w:r>
        <w:rPr>
          <w:rFonts w:ascii="" w:hAnsi="" w:cs="" w:eastAsia=""/>
          <w:b w:val="false"/>
          <w:i w:val="false"/>
          <w:strike w:val="false"/>
          <w:color w:val="000000"/>
          <w:sz w:val="20"/>
          <w:u w:val="none"/>
        </w:rPr>
        <w:t>Jun. 2025.</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nucleatum迅速検出キットの開発のための基礎的研究, </w:t>
      </w:r>
      <w:r>
        <w:rPr>
          <w:rFonts w:ascii="" w:hAnsi="" w:cs="" w:eastAsia=""/>
          <w:b w:val="false"/>
          <w:i w:val="true"/>
          <w:strike w:val="false"/>
          <w:color w:val="000000"/>
          <w:sz w:val="20"/>
          <w:u w:val="none"/>
        </w:rPr>
        <w:t xml:space="preserve">日本歯科保存学会・2025年度春季学術大会(第162回),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博次, 矢野 智則, 熊谷 秀規,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角田 文彦, 梅野 淳嗣, 神保 圭佑, 中山 佳子, 鈴木 興秀, 小池 勇樹, 川崎 優子, 松原 優里, 石川 秀樹 : </w:t>
      </w:r>
      <w:r>
        <w:rPr>
          <w:rFonts w:ascii="" w:hAnsi="" w:cs="" w:eastAsia=""/>
          <w:b w:val="false"/>
          <w:i w:val="false"/>
          <w:strike w:val="false"/>
          <w:color w:val="000000"/>
          <w:sz w:val="20"/>
          <w:u w:val="none"/>
        </w:rPr>
        <w:t xml:space="preserve">&lt;ワークショップ&gt;過誤腫性ポリポーシス(Peuz-Jeghers 症候群，若年性ポリポーシス症候群，Cowden症候群/PTEN過誤腫症候群).,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仲野 吏南, 森河 由里子,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Ewing肉腫との鑑別を要した肺原発 NUT癌の一例,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Suppl,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 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佐藤 裕一, 山口 真司, 花岡 真実,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wireが破損したTransradial CASの1例, </w:t>
      </w:r>
      <w:r>
        <w:rPr>
          <w:rFonts w:ascii="" w:hAnsi="" w:cs="" w:eastAsia=""/>
          <w:b w:val="false"/>
          <w:i w:val="true"/>
          <w:strike w:val="false"/>
          <w:color w:val="000000"/>
          <w:sz w:val="20"/>
          <w:u w:val="none"/>
        </w:rPr>
        <w:t xml:space="preserve">BSNET2026,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三木 幸代, 岡本 恵,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メサドンをadd-on法で導入し良好な疼痛コントロールを得た難治性がん疼痛の2例, </w:t>
      </w:r>
      <w:r>
        <w:rPr>
          <w:rFonts w:ascii="" w:hAnsi="" w:cs="" w:eastAsia=""/>
          <w:b w:val="false"/>
          <w:i w:val="true"/>
          <w:strike w:val="false"/>
          <w:color w:val="000000"/>
          <w:sz w:val="20"/>
          <w:u w:val="none"/>
        </w:rPr>
        <w:t xml:space="preserve">第30回日本緩和医療学会学術大会,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Mako systemはTHAにおける大腿骨側モニタリングツールとして有用か?Enhance modeの精度検証．, </w:t>
      </w:r>
      <w:r>
        <w:rPr>
          <w:rFonts w:ascii="" w:hAnsi="" w:cs="" w:eastAsia=""/>
          <w:b w:val="false"/>
          <w:i w:val="true"/>
          <w:strike w:val="false"/>
          <w:color w:val="000000"/>
          <w:sz w:val="20"/>
          <w:u w:val="none"/>
        </w:rPr>
        <w:t xml:space="preserve">日本関節病学会,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Mako systemはTHAにおける大腿骨側モニタリングツールとして有用か?Enhance modeの精度検証．, </w:t>
      </w:r>
      <w:r>
        <w:rPr>
          <w:rFonts w:ascii="" w:hAnsi="" w:cs="" w:eastAsia=""/>
          <w:b w:val="false"/>
          <w:i w:val="true"/>
          <w:strike w:val="false"/>
          <w:color w:val="000000"/>
          <w:sz w:val="20"/>
          <w:u w:val="none"/>
        </w:rPr>
        <w:t xml:space="preserve">日本関節病学会,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弁の石灰化と動脈蛇行の合併はTAVR術後の予後不良因子である:大動脈弁狭窄症患者のサブグループ解析, </w:t>
      </w:r>
      <w:r>
        <w:rPr>
          <w:rFonts w:ascii="" w:hAnsi="" w:cs="" w:eastAsia=""/>
          <w:b w:val="false"/>
          <w:i w:val="true"/>
          <w:strike w:val="false"/>
          <w:color w:val="000000"/>
          <w:sz w:val="20"/>
          <w:u w:val="none"/>
        </w:rPr>
        <w:t xml:space="preserve">第33回日本心血管インターベンション治療学会,CVIT2025,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Matsushita</w:t>
      </w:r>
      <w:r>
        <w:rPr>
          <w:rFonts w:ascii="" w:hAnsi="" w:cs="" w:eastAsia=""/>
          <w:b w:val="true"/>
          <w:i w:val="false"/>
          <w:strike w:val="false"/>
          <w:color w:val="000000"/>
          <w:sz w:val="20"/>
          <w:u w:val="none"/>
        </w:rPr>
        <w:t>, 下村 真奈, 古谷 光平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軽度認知障害における定量パラメータマッピングとアミロイドPETを用いた脳内変化の検討, </w:t>
      </w:r>
      <w:r>
        <w:rPr>
          <w:rFonts w:ascii="" w:hAnsi="" w:cs="" w:eastAsia=""/>
          <w:b w:val="false"/>
          <w:i w:val="true"/>
          <w:strike w:val="false"/>
          <w:color w:val="000000"/>
          <w:sz w:val="20"/>
          <w:u w:val="none"/>
        </w:rPr>
        <w:t xml:space="preserve">JSMRM2025, </w:t>
      </w:r>
      <w:r>
        <w:rPr>
          <w:rFonts w:ascii="" w:hAnsi="" w:cs="" w:eastAsia=""/>
          <w:b w:val="false"/>
          <w:i w:val="false"/>
          <w:strike w:val="false"/>
          <w:color w:val="000000"/>
          <w:sz w:val="20"/>
          <w:u w:val="none"/>
        </w:rPr>
        <w:t>Aug. 2025.</w:t>
      </w:r>
    </w:p>
    <w:p>
      <w:pPr>
        <w:numPr>
          <w:numId w:val="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急性冠症候群早期再灌流を達成するための取り組み―心電図伝送の導入と問題点について―, </w:t>
      </w:r>
      <w:r>
        <w:rPr>
          <w:rFonts w:ascii="" w:hAnsi="" w:cs="" w:eastAsia=""/>
          <w:b w:val="false"/>
          <w:i w:val="true"/>
          <w:strike w:val="false"/>
          <w:color w:val="000000"/>
          <w:sz w:val="20"/>
          <w:u w:val="none"/>
        </w:rPr>
        <w:t xml:space="preserve">第31回日本心血管インターヘ ンション治療学会(CVIT) 中国四国地方会,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弘幸,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医原性冠動脈解離に伴う壁内血腫に対してfenestratioが奏功した一例, </w:t>
      </w:r>
      <w:r>
        <w:rPr>
          <w:rFonts w:ascii="" w:hAnsi="" w:cs="" w:eastAsia=""/>
          <w:b w:val="false"/>
          <w:i w:val="true"/>
          <w:strike w:val="false"/>
          <w:color w:val="000000"/>
          <w:sz w:val="20"/>
          <w:u w:val="none"/>
        </w:rPr>
        <w:t xml:space="preserve">第31回日本心血管インターヘ ンション治療学会(CVIT) 中国四国地方会,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大地,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玉上 大暉, 野田 康弘, 森西 啓介,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CTOに対するDCB戦略の実臨床成績, </w:t>
      </w:r>
      <w:r>
        <w:rPr>
          <w:rFonts w:ascii="" w:hAnsi="" w:cs="" w:eastAsia=""/>
          <w:b w:val="false"/>
          <w:i w:val="true"/>
          <w:strike w:val="false"/>
          <w:color w:val="000000"/>
          <w:sz w:val="20"/>
          <w:u w:val="none"/>
        </w:rPr>
        <w:t xml:space="preserve">第31回日本心血管インターヘ ンション治療学会(CVIT) 中国四国地方会,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当院における病着前12誘導心電図伝送の現状と課題について, </w:t>
      </w:r>
      <w:r>
        <w:rPr>
          <w:rFonts w:ascii="" w:hAnsi="" w:cs="" w:eastAsia=""/>
          <w:b w:val="false"/>
          <w:i w:val="true"/>
          <w:strike w:val="false"/>
          <w:color w:val="000000"/>
          <w:sz w:val="20"/>
          <w:u w:val="none"/>
        </w:rPr>
        <w:t xml:space="preserve">第73回日本心臓病学会学術集会,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陳旧性心筋梗塞と診断していた心原性ショック合併たこつぼ型心筋症に対しECMOサポートTAVIで救命できた1例, </w:t>
      </w:r>
      <w:r>
        <w:rPr>
          <w:rFonts w:ascii="" w:hAnsi="" w:cs="" w:eastAsia=""/>
          <w:b w:val="false"/>
          <w:i w:val="true"/>
          <w:strike w:val="false"/>
          <w:color w:val="000000"/>
          <w:sz w:val="20"/>
          <w:u w:val="none"/>
        </w:rPr>
        <w:t xml:space="preserve">第73回日本心臓病学会学術集会,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弘幸,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aVR誘導に陽性T波を認めた重症多枝冠動脈病変によるWellens症候群の1例, </w:t>
      </w:r>
      <w:r>
        <w:rPr>
          <w:rFonts w:ascii="" w:hAnsi="" w:cs="" w:eastAsia=""/>
          <w:b w:val="false"/>
          <w:i w:val="true"/>
          <w:strike w:val="false"/>
          <w:color w:val="000000"/>
          <w:sz w:val="20"/>
          <w:u w:val="none"/>
        </w:rPr>
        <w:t xml:space="preserve">第73回日本心臓病学会学術集会,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手束 一貴,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相原 弘幸, 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心アミロイドーシス患者に生じた心房細動+完全房室ブロックに対して左脚領域ペーシングを施行した一例, </w:t>
      </w:r>
      <w:r>
        <w:rPr>
          <w:rFonts w:ascii="" w:hAnsi="" w:cs="" w:eastAsia=""/>
          <w:b w:val="false"/>
          <w:i w:val="true"/>
          <w:strike w:val="false"/>
          <w:color w:val="000000"/>
          <w:sz w:val="20"/>
          <w:u w:val="none"/>
        </w:rPr>
        <w:t xml:space="preserve">第73回日本心臓病学会学術集会, </w:t>
      </w:r>
      <w:r>
        <w:rPr>
          <w:rFonts w:ascii="" w:hAnsi="" w:cs="" w:eastAsia=""/>
          <w:b w:val="false"/>
          <w:i w:val="false"/>
          <w:strike w:val="false"/>
          <w:color w:val="000000"/>
          <w:sz w:val="20"/>
          <w:u w:val="none"/>
        </w:rPr>
        <w:t>2025年9月.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手束 一貴, 髙橋 智子, </w:t>
      </w:r>
      <w:r>
        <w:rPr>
          <w:rFonts w:ascii="" w:hAnsi="" w:cs="" w:eastAsia=""/>
          <w:b w:val="true"/>
          <w:i w:val="false"/>
          <w:strike w:val="false"/>
          <w:color w:val="000000"/>
          <w:sz w:val="20"/>
          <w:u w:val="single"/>
        </w:rPr>
        <w:t>谷 彰浩</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冠攣縮が器質的狭窄進行に寄与したと考えられる一例,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