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N. Doi, Y. Sakai, H. Ode, Y. Iwatani, T. Ueno, Y. Matsumoto, Y. Miyazaki, T. Masuda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Natural single-nucleotide variations in the HIV-1 genomic SA1prox region can alter viral replication ability by regulating Vif expression levels.,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4563-4578,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Yosuke Sakai, Ariko Miyake, Naoya Doi, Hikari Sasada, Yasuyuki Miyazaki,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Expression Profiles of Vpx/Vpr Proteins Are Co-related with the Primate Lentiviral Lineage.,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Yosuke Sakai, Naoya Doi, Yasuyuki Miyazaki,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Phylogenetic Insights into the Functional Relationship between Primate Lentiviral Reverse Transcriptase and Accessory Proteins Vpx/Vpr.,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藤本 薫平, 土肥 直哉, 酒井 遥介,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Gag-CAへリックス7とリンカードメインの変異がウイルス粒子産生に及ぼす影響,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土肥 直哉, 酒井 遥介, 藤本 薫平,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SA1D2prox vif 低発現変異はAPOBEC3G強発現下で馴化・適応する,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土肥 直哉, 藤本 薫平, 酒井 遥介, 中西 祥子,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vif mRNA産生に関与するシスエレメントの同定,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 Doi,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石舟 智恵子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 Miura, Y Sakai, K Fujimoto, S Harada, K Yoshimura,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アカゲザル病原性HIV-1の個体内複製と病原性:腸管由来細胞での感染評価技術の確立に向けて,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 Kawakami, A Himeno, M Kikukawa, Y Ishida,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 Miura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中和抵抗性かつCCR5指向性の新規HIV-1rmtの構築,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酒井 遥介, 藤本 薫平, 土肥 直哉,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サル細胞におけるHIV-1 Envの馴化・適応過程の解析,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Yasuyuki Miyazaki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Ariko Miyake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Noya Doi,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Tsuneo Uchiyama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Comparison of Biochemical Properties of HIV-1 and HIV-2 Capsid Proteins.,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1082, 2017.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Yasuyuki Miyazaki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Naoya Doi,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Novel In Vitro Screening System Based on Differential Scanning Fluorimetry to Search for Small Molecules against the Disassembly or Assembly of HIV-1 Capsid Protein.,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1413, 2017.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Yosuke Sakai,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Generation and characterization of new CCR5-tropic HIV-1rmt clones,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272-279,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Cheng Huang, A Olga Kolokoltsova, J Elizabeth Mateer,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Slobodan Paessler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Highly pathogenic New World arenavirus infection activates the pattern recognition receptor PKR without attenuating virus replication in human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Editorial: Highly Mutable Animal RNA Viruses* Adaptation and Evolution,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Complete Genome Sequences of Human Immunodeficiency Type 1 Viruses Genetically Engineered To Be Tropic for Rhesus Macaques.,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Genome Announcements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Xiao Tong, Jeanon Smith, Natalya Bukreyeva,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 John Manning, Raj Kalkeri, D Ann Kwong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Slobodan Paessler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Merimepodib, an IMPDH inhibitor, suppresses replication of Zika virus and other emerging viral pathogens.,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Antiviral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34-40,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Tomoya Yoshida,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Shun Adachi, Hirotaka Ode, Yasumasa Iwatani, Masaru Yokoyama, Hironori Sato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mRNA Is Modulated by Natural Nucleotide Variations and SLSA1 RNA Structure in SA1D2prox Genomic Region.,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2542,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Shoko Nakanishi, Sakimi Watanabe,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Virological characterization of HIV-1 CA-NTD mutants constructed in a virus-lineage reflected manner.,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110-115,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Veljko Veljkovic, E Danielle Anderson, Lin-Fa Wang, L Shannan Rossi, Chao Shan, Pei-Yong Shi, W David Beasley, Natalya Bukreyeva, N Jeanon Smith, Steven Hallam, Cheng Huang, Veronika Messling von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Slobodan Paessler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Zika virus infection elicits auto-antibodies to C1q.,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宮川 敬, 梁 明秀,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HIV-1複製後期過程におけるGag-CAリンカー領域内アミノ酸残基S149及びI150の役割,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第65回日本ウイルス学会学術集会,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中西 祥子, 渡邊 咲仁,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vif産生量とSLSA1の構造・エネルギー安定性の連関解析,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第65回日本ウイルス学会学術集会,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中西 祥子, 渡邊 咲仁,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Env domain swappingにより増殖効率が向上した馴化型R5-tropic HIV-1rmtの構築,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第65回日本ウイルス学会学術集会,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渡邊 咲仁, 中西 祥子,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SA1D2prox Vif低発現変異体は複製抑制下で適応しVif発現を回復する,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第65回日本ウイルス学会学術集会,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中西 祥子, 渡邊 咲仁,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Env V1/C4 domain内の1アミノ酸変異は協調的にCD4親和性を増加させ，ウイルス増殖を促進する,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第65回日本ウイルス学会学術集会,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 Lars Clark, Selma Mahmutovic, D Donald Raymond, Taleen Dilanyan,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 John Manning, Sundaresh Shankar, C Silvana Levis, M Ana Briggiler, A Delia Enria, W Kai Wucherpfennig, Slobodan Paessler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Jonathan Abraham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Vaccine-elicited receptor-binding site antibodies neutralize two New World hemorrhagic fever arenaviruses.,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Nature Communications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1884, 2018.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Tomoyuki Miura, Hiromi Mori, Hiromi Sakawaki,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CXCR4- and CCR5-Tropic HIV-1 Clones Are Both Tractable to Grow in Rhesus Macaques.,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Masaru Yokoyama,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Osamu Kotani, Hironori Sato,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Concomitant Enhancement of HIV-1 Replication Potential and Neutralization-Resistance in Concert With Three Adaptive Mutations in Env V1/C2/C4 Domains.,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 Steven Hallam,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Junki Maruyama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Slobodan Paessler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Mammarenavirus Biology and Replication.,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Aug.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mutates to adapt in fluxing environments.,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Microbes and Infection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HIV-1と宿主との攻防・共進化: サル指向性HIV-1をモデル材料として,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中国四国ウイルス研究会,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中西 仁奈,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馴化型R5-tropic HIV-1rmtで同定されたEnvによる増殖促進の解析,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第66回日本ウイルス学会学術集会,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小谷 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宮川 敬, 梁 明秀, 横山 勝, 佐藤 裕徳,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HIV-1複製後期過程におけるGag-CAリンカードメインの役割,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第66回日本ウイルス学会学術集会,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大久保 隼人, 吉田 和子,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SA1D2prox領域に関するHIV-1 Vif超低発現変異体 NL-tacのAPOBEC3G高発現下における適応過程の解析,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第66回日本ウイルス学会学術集会,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吉田 和子,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SA1D2proxに関するHIV-1 Vif低発現変異体NL-gatは，Vif発現量適応変異あるいはenv変異の獲得により増殖能を向上させる,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第66回日本ウイルス学会学術集会,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古部 昭広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古屋 S. 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上岡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平成30年度 徳島大学総合教育センターアドミッション部門 報告書,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平成30年度 徳島大学総合教育センターアドミッション部門 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 Miyakawa, S Matsunaga, M Yokoyama,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 Kimura, M Nishi, H Kimura, H Sato, H Hirano, T Tamura, H Akari, T Miura, A Adachi, T Sawasaki, N Yamamoto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 Ryo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PIM kinases facilitate lentiviral evasion from SAMHD1 restriction via Vpx phosphorylation.,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Nature Communications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1844, 2019.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Osamu Kotani, Kei Miyakawa, Akihide Ryo, Masaru Yokoyama,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Hironori Sato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Allosteric regulation of HIV-1 capsid structure for Gag assembly, virion production, and viral infectivity by a disordered interdomain linker.,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Role for Gag-CA Interdomain Linker in Primate Lentiviral Replication.,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Expression Level of HIV-1 Vif Can Be Fluctuated by Natural Nucleotide Variations in the vif-Coding and Regulatory SA1D2prox Sequences of the Proviral Genome.,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 John Manning, E Nadya Yun, V Alexey Seregin,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 Rachel Sattler, Chiomah Ezeomah, Cheng Huang, C la Torre Juan de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Slobodan Paessler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Glycoprotein of the Live-Attenuated Junin Virus Vaccine Strain Induces Endoplasmic Reticulum Stress and Forms Aggregates prior to Degradation in the Lysosome.,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教育連動型AO入試の設計と実施ーー地方国立大学における研究医の養成・確保をめざしてーー,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大学入試研究ジャーナル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207-213, 2020年.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教育連動型AO入試の設計と実施ー地方国立大学における研究医の養成・確保をめざしてー,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令和元年度全国大学入学者選抜研究連絡協議会大会(第14回) 招待研究会,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小谷 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宮川 敬, 梁 明秀, 横山 勝, 佐藤 裕徳,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リンカードメインによるGag集合・ウイルス産生・感染性に関わるHIV-1カプシド構造のアロステリック制御,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第34回中国四国ウイルス研究会,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CCR5指向性HIV-1のEnv V3 tip内1アミノ酸変異 による種特異的増殖促進の分子基盤,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第67回日本ウイルス学会学術集会,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山本 秀樹, 渡部 京介, 竹本 真依,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HIV-1ゲノムのSA1D2prox変異と適応変異によるVif発現量決定機構の解析,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第67回日本ウイルス学会学術集会,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中嶋 敏司,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Gag 集合初期に関わる集合促進因子の探索,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第67回日本ウイルス学会学術集会,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Gag集合初期に関わる内在性集合促進因子の探索,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第33回日本エイズ学会学術集会,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小谷 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宮川 敬, 梁 明秀, 横山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裕徳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HIV-1カプシド ''disorder'' 領域の構造機能解析,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第33回日本エイズ学会学術集会,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横山 勝, 小谷 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裕徳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エンベロープにおける脆弱部位の推定,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第33回日本エイズ学会学術集会,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横山 勝, 小谷 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裕徳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アミノ酸配列の統計解析により推定されたHIV-1エンベロープのセクター,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第42回日本分子生物学会年会,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Cheng Huang, Adrian Coscia, Steven Hallam, T John Manning, Junki Maruyama, G Aida Walker, Milagros Miller, N Jeanon Smith, Michael Patterson, Jonathan Abraham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Slobodan Paessler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Glycoprotein N-linked glycans play a critical role in arenavirus pathogenicity.,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PLoS Pathogens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Akihiro Suzuki,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Takahiko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Kentaro Nagamatsu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Arimochi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Tsuchiya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Kaoru Matsuoka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Yasutomo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Quantitative evaluation of SARS-CoV-2 inactivation using a deep ultraviolet light-emitting diode.,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5070, 2021.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Shun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Toward Understanding Molecular Bases for Biological Diversification of Human Coronaviruses: Present Status and Future Perspectives.,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Aug. 2020.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昭浩,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永松 謙太郎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深紫外LEDを用いた新型コロナウイルスの不活化,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 plus 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137-142, 2021年3月.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加治佐 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矢野 隆章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邦紘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九十九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坂根 亜由子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SARS-CoV-2由来RNAの高感度検出に向けたプラズモニックバイオセンサ,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第68回応用物理学会春季学術講演会予稿集,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16p-Z22-13, 2021年3月.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創薬研究者がこれだけは知っておきたい最新のウイルス学, --- ハンタウイルスとアレナウイルスの感染動物モデル ---,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技術情報協会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2021年8月.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 Shumpei Yasuda, Kenta Shimizu,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Thuy Nguyen Hoa, Quynh Mai Le, Zhuoxing Wei, S Devinda Muthusinghe, W Sithumini M Lokupathirage, Futoshi Hasebe, Tetsu Yamashiro, Jiro Arikawa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Kumiko Yoshimatsu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Immunological Responses to Seoul Orthohantavirus in Experimentally and Naturally Infected Brown Rats ( Rattus norvegicus),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Viruses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Masaru Yokoyama, Osamu Kotani,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Nina Nakanishi, Hayato Okubo,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Shun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Hironori Sato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Species-specific valid ternary interactions of HIV-1 Env-gp120, CD4, and CCR5 as revealed by an adaptive single-amino acid substitution at the V3 loop tip.,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Mai Takemoto, Kyosuke Watanabe, Hideki Yamamoto, Satoshi Nakashima,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Expression Level of HIV-1 Vif Is Optimized by Nucleotide Changes in the Genomic SA1D2prox Region during the Viral Adaptation Process.,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Viruses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 Emily Mantlo, Junki Maruyama, T John Manning, G Timothy Wanninger, Cheng Huang, N Jeanon Smith, Michael Patterson, Slobodan Paessler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Machupo Virus with Mutations in the Transmembrane Domain and Glycosylation Sites of the Glycoprotein Is Attenuated and Immunogenic in Animal Models of Bolivian Hemorrhagic Fever.,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昭浩,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永松 謙太郎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深紫外LEDによる新型コロナウイルス不活化への試み,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月刊 オプトロニクス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132-137, 2021年5月.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昭浩,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永松 謙太郎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Withコロナ時代に向けた深紫外LEDの活用法, --- ∼深紫外LEDによるウイルス不活化の試み∼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クリーンテクノロジー,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1-5, 2021年6月.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Suzuki Akihiro,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Kentaro Nagamatsu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Yasutomo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Inactivation of SARS-CoV-2 by deep ultraviolet light emitting diode: A review,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Japanese Journal of Applied Physics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090501, Aug. 2021.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昭浩,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永松 謙太郎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深紫外LEDを用いた新型コロナウイルスの不活化,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電気学会 光・量子デバイス研究会「パワー光源システム技術研究会」,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塚田 知寿子, 戸梶 智耀, 礎 光希,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vpr塩基配列の同義一塩基置換がウイルス複製に与える影響,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第68回日本ウイルス学会,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礎 光希, 塚田 知寿子, 戸梶 智耀,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PIMキナーゼ阻害剤がHIV種特異的に複製に及ぼす影響の解析(若手優秀演題),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第35回日本エイズ学会学術集会・総会,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Naruki Miu, Saito Motofumi, Tomita Masaru,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Kanai Akio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ヒト免疫不全ウイルス1型のVpuタンパク質の詳細な分類と推定されVpu 遺伝子の獲得の可能性,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第44回 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matrixタンパク質のウイルス粒子集合初期過程における役割解明,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第266回徳島医学学術集会,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Yutaro Neriya, Shohei Kojima, Arata Sakiyama, Mai Kishimoto, Takao Iketani, Tadashi Watanabe, Yuichi Abe, Hiroshi Shimoda, Keisuke Nakagawa,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Yusuke Matsumoto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comprehensive list of the Bunyavirales replication promoters reveals a unique promoter structure in Nairoviridae differing from other virus families.,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13560,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Akihiro Suzuki,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Kentaro Nagamatsu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Yasutomo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Major target for UV-induced complete loss of HIV-1 infectivity: A model study of single-stranded RNA enveloped viruses,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994842, 2022.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Editorial: HIV/SIV basic research update,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李 明恩,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岩崎 正治, 浦田 秀造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南米出血熱ウイルスとその感染予防・治療法の最前線,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ウイルス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7-18, 2022年6月.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Miu Naruki, Motofumi Saito, Masaru Tomita,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Akio Kanai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acquisition and molecular evolution of the vpu gene in HIV-1,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第23回日本RNA学会,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2022.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PIMキナーゼ及びPIM阻害剤によるHIV種特異的な遺伝子発現と複製への影響,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第265回徳島医学会学術集会,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小谷 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裕徳,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Gag-MAにおけるGag前駆体二量体化部位のウイルス学的解析,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第69回日本ウイルス学会,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宇田川 明郁, 奥村 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PIMによるHIV種特異的な遺伝子発現制御機構の解析,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後藤田 知里, 長坂 麻里,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HIV-1遺伝子発現におけるvpr塩基配列の重要性,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PIMキナーゼによるHIV型特異的な遺伝子発現調節の解析,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第36回日本エイズ学会学術集会・総会,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小谷 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裕徳,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Gag MAのGag二量体化における役割の解明,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第36回日本エイズ学会,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Le Quoc Bao,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Tomoyuki Kondo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Replication and Pathogenicity: Lessons from Macaque-Tropic HIV-1 Derivatives, IntechOpen,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London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Tokifumi Odaka, Sung-il Lee,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Tomoyuki Kondo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Kazu Okuma, Jun-Ichi Fujisawa,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Humanized mice generated by intra-bone marrow injection of CD133-positive hematopoietic stem cells: application to HIV-1 research,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Bao Quoc Le,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Tomoyuki Kondo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Mitsuki Ishizue, Chiaki Tokaji, Chizuko Tsukada,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Involvement of a Rarely Used Splicing SD2b Site in the Regulation of HIV-1 mRNA Production as Revealed by a Growth-Adaptive Mutation.,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Viruses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2424, 2023.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Akio Adachi,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Masako Nomaguchi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3rd anniversary of Frontiers in Virology: aiming to consolidate the virus research,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Frontiers in Virology,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目に見えない光が切り拓く『光の世紀』,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精密工学会誌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587-591, 2023年8月.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Naruki Miu, Saito Motofumi, Tomita Masaru,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Kanai Akio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Computational analysis of the acquisition and evolution of the vpu gene in Human Immunodeficiency Virus-1,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28th Annual Meeting of the RNA Society,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Singapore, May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Nogi Yuhei,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the 4'-thiomodified siRNAs against SARS-CoV-2,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14th AFMC International Medicinal Chemistry Symposium,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NAOTO Hinotani, YOSHIDA Keigo, OGASA Moka, AKIHO Murai, INOUE Shuya,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Tomoyuki Kondo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Tsuneyama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3-Deazaguanosine exhibits anti-SARS-CoV-2 activity and blocks the development of COVID-19 pneumonis in hamsters.,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Supra FIBER International Summit for Nucleic Acids (S-FISNA) 2024,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2024.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Naruki Miu, Saito Motofumi,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Kanai Akio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elucidation of the acquisition and evolution of HIV-1 vpu,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第24回日本RNA学会年会,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野木 悠平,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SARS-CoV-2を標的とした4'-チオ修飾siRNAの創製,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日本核酸医薬学会第8回年会,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Le Quoc Bao, 薦田 奈々子, 一ノ宮 匠海,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PIMキナーゼによるHIVウイルス産生抑制の解析,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第70回日本ウイルス学会学術集会,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Le Quoc Bao, 薦田 奈々子, 一ノ宮 匠海,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Vpr領域内の同義1塩基置換がHIV-1複製に及ぼす影響,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第70回日本ウイルス学会学術集会,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Le Quoc Bao,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薦田 奈々子, 一ノ宮 匠海,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HIV-1集合における Gag-NCとgRNAの相互作用の意義,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第70回日本ウイルス学会学術集会,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Le Quoc Bao, 横山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一ノ宮 匠海, 薦田 奈々子,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小谷 治, 佐藤 裕徳,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R5指向性HIV-1複製におけるEnv V3内ITI tripletモティーフの重要性,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第70回日本ウイルス学会学術集会,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小笠 萌香, 日野谷 直人,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抗SARS-CoV-2の活性獲得を目指した3-デアザプリンヌクレオシド類の合成,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第62回日本薬学会・日本薬剤師会・日本病院薬剤師会 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尾崎 里奈, 野木 悠平,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4'-チオ核酸修飾siRNAの開発 (2),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第62回日本薬学会・日本薬剤師会・日本病院薬剤師会 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野木 悠平,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4'-チオ核酸修飾siRNAの開発 (1),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 日本薬学会·日本薬剤師会·日本病院薬剤師会 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野木 悠平,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抗SARS-CoV-2活性を指標とした4'-チオ修飾siRNAの最適化,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日本薬学会第144年会,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圭吾, 日野谷 直人, 小笠 萌香,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SARS-CoV-2活性を発揮する3-デアザグアノシンの発見と作用メカニズム解明,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日本薬学会第144年会,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新型コロナウイルスとインフルエンザウイルスの基礎,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四国医学雑誌,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5-10, 2024年.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Orgil Jargalsaikhan,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Wenhua Shao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Mayuko Ichimura-Shimizu, Soichiro Ishimaru,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Battogtokh Chimeddorj, Khongorzul Batchuluun, Ganzorig Batbaatar, Gankhuu Gankhuyag, Saruul Gerelchuluun,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Minoru Irahara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Akaike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Tsuneyama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Analysis of 69 Hepatocellular Carcinoma Cases from the National Center for Pathology in Mongolia : A Comprehensive Study of Samples Collected Nationwide.,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47-53, 2025.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Orgil Jargalsaikhan,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Wenhua Shao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Mayuko Shimizu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Soichiroh Ishimaru,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Hirohisa Ogawa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Shotaroh Tachibana, Battogtokh Chimeddorj, Khongorzul Batchuluun, Anujin Tseveenjav, Battur Magvan, Bayarmaa Enkhbat, Sayamaa Lkhagvadorj, Adilsaikhan Mendjargal, Lkhagvadulam Ganbaatar,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Minoru Irahara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Akaike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Damdindorj Boldbaatar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Tsuneyama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Histopathological Features of Hepatocellular Carcinoma in Patients with Hepatitis B and D Virus Infection: A Single-Institution Study in Mongolia.,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Cancers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432, 2025.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Le Quoc Bao, TRAN QUOC KHANH, 浅井 大輝, 内海 葵, ジョ-ンズ マリッサ 清子, 得津 成次郎, 前原 礼佳,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SA3周辺の塩基配列がHIV-1の複製能に与える影響の解析,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第38回中国四国ウイルス研究会,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Le Quoc Bao, TRAN QUOC KHANH, 浅井 大輝,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HIV-1複製能を変動させるSA3周辺の新規塩基配列領域の解析,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LE Bao Quoc, TRAN Khanh Quoc,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UTSUMI Aoi, 得津 成次郎,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HIV-1Env-gp120beta20-21内のE433K変異はV2領域の適応変異と協働してウイルス複製を促進する,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TRAN Khanh Quoc, LE Bao Quoc,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Marissa Sayako JONES, 前原 礼佳,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PIMキナーゼによるHIVウイルスタンパク質発現抑制機構の解析,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LE Bao Quoc, TRAN Khanh Quoc,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HIV-1A4Y1Env-CT,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 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Tomoharu Suzuki, Hosotani Marina Saito, Nantian Lin, Atsushi Tamura, Nadezhda Yun,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Junki Maruyama, Slobodan Paessler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Tomoko Makishima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Pathological Insights into Lassa Virus-Induced Vestibular Dysfunction in Mice: Histopathological Analysis of the Inner Ear Vestibular Apparatus,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Journal of Infectious Diseases,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1074-1078, 2025.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Noriko Saito-Tarashima,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Naoto Hinotani, Keigo Yoshida, Moka Ogasa, Akiho Murai, Syuya Inoue, Tomoyuki Kondo, Naoya Doi, Koichi Tsuneyama, 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Noriaki Minakawa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3-Deazaguanosine inhibits SARS-CoV-2 viral replication and reduces the risk of COVID-19 pneumonia in hamster,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Iscience,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Nana Mihara, Yuhei Nogi, Noriko Saito-Tarashima,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Noriaki Minakawa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 of 4'-thiomodified GS-441524, a nucleoside unit of Remdesivir, as an anti-SARS-CoV-2 agent,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Chemistry Letters,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