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(ジストニアの遺伝研究),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Konno, K Yoshida,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M Nishizawa,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Clinical and genetic characterization of adult-onset leukoencephalopathy with axonal spheroids and pigmented glia associated with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Valerio Chiurchiù, Antonella Casella, Celeste Montecchiani, Marco Pino Alberto Del, Mauro Maccarrone, Alberto Carlo Palmerini, Carlo Caltagirone,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Trans-crocetin improves amyloid- degradation in monocytes from Alzheimer's Disease patients.,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408-412,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745-747,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Mearini Marzia, Pedace Lucia, Casella Antonella, Celeste Montecchiani, Gaudiello Fabrizio, Miele Marialuisa, Pedroso Luiz Jose, Caltagirone Carlo, Massa Roberto, Barsottini Orlando, Munhoz Renato,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HEREDITARY SPASTIC PARAPLEGIA TYPE 4 (SPG4): A CLINICO-GENETIC STUDY IN A LARGE COHORT OF PATIENTS WITH SPASTIC PARAPLEGIA,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Montecchiani Celeste, Pedace Lucia, Giudice Lo Temistocle, Casella Antonella, Mearini Marzia, Gaudiello Fabrizio, Pedroso Luiz Jose, Terracciano Chiara, Caltagirone Carlo, Massa Roberto, George-Hyslop St Peter, Barsottini Orlando,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IDENTIFICATION OF ALS5/SPG11/KIAA1840 MUTATIONS IN PATIENTS WITH AUTOSOMAL RECESSIVE FORM OF CHARCOT-MARIE-TOOTH DISEASE TYPE 2,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Nozaki Hiroaki, Ikeda Shu-ichi, Nishizawa Masatoyo, Onodera Osamu, Wszolek K. Zbigniew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Proposed Diagnostic Criteria for Adult-onset Leukoencephalopathy with Axonal Spheroids and Pigmented Glia,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Orlacchio Antonio, Mearini Marzia, Pedace Lucia, Casella Antonella, Montecchiani Celeste, Montecchiani Celeste, Maurialuisa Miele, Massa Roberto, Caltagirone Carlo, Munhoz P Renato, Pedroso L Josè, Barsottini GP Orlando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clinic-genetical study in a large cohort of patients with spastic paraplegia type 4 (SPG4),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92-97,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Konno, K Yoshida, I Mizuta,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Diagnostic criteria for adult-onset leukoencephalopathy with axonal spheroids and pigmented glia due to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79-83,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87-89,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いくみ, 中村 勇治, 家田 大輔, 根岸 豊, 服部 文子, 安藤 直樹, 眞下 秀明, 熊田 聡子, 横地 房子, 谷口 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齋藤 伸治 : </w:t>
      </w:r>
      <w:r>
        <w:rPr>
          <w:rFonts w:ascii="" w:hAnsi="" w:cs="" w:eastAsia=""/>
          <w:b w:val="false"/>
          <w:i w:val="false"/>
          <w:strike w:val="false"/>
          <w:color w:val="000000"/>
          <w:sz w:val="20"/>
          <w:u w:val="none"/>
        </w:rPr>
        <w:t xml:space="preserve">ヒストンメチル化酵素遺伝子KMT2B変異を認めた若年発症型ジストニアの1例, </w:t>
      </w:r>
      <w:r>
        <w:rPr>
          <w:rFonts w:ascii="" w:hAnsi="" w:cs="" w:eastAsia=""/>
          <w:b w:val="false"/>
          <w:i w:val="true"/>
          <w:strike w:val="false"/>
          <w:color w:val="000000"/>
          <w:sz w:val="20"/>
          <w:u w:val="none"/>
        </w:rPr>
        <w:t xml:space="preserve">第48回日本小児神経学会東海地方会,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1519-1520,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583-595,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617-623, 2019.</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422-426,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パーキンソン病のVisual View 線条体のストリオゾームとマトリックスは何をしているか, </w:t>
      </w:r>
      <w:r>
        <w:rPr>
          <w:rFonts w:ascii="" w:hAnsi="" w:cs="" w:eastAsia=""/>
          <w:b w:val="false"/>
          <w:i w:val="true"/>
          <w:strike w:val="false"/>
          <w:color w:val="000000"/>
          <w:sz w:val="20"/>
          <w:u w:val="none"/>
        </w:rPr>
        <w:t xml:space="preserve">Frontiers in Parkinson Disease,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Montecchiani Celeste, Rumore Roberto, Gaudiello Fabrizio, Miele Marialuisa, Caltagirone Carlo,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A NEW SPG4/SPAST MUTATION IN AN ITALIAN FAMILY WITH HEREDITARY SPASTIC PARAPLEGIA AND ALZHEIMER'S DISEASE,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世羽, 吉田 大峰, 本多 武尊, 熊田 聡子, 眞下 秀明, 西田 裕哉, 白井 育子, 栗原 栄二, 筧 慎治, 濱中 耕平, 宮武 聡子, 松本 直通, 服部 文子,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谷口 真, 横地 房子 : </w:t>
      </w:r>
      <w:r>
        <w:rPr>
          <w:rFonts w:ascii="" w:hAnsi="" w:cs="" w:eastAsia=""/>
          <w:b w:val="false"/>
          <w:i w:val="false"/>
          <w:strike w:val="false"/>
          <w:color w:val="000000"/>
          <w:sz w:val="20"/>
          <w:u w:val="none"/>
        </w:rPr>
        <w:t xml:space="preserve">KMT2B遺伝子変異2例に対する淡蒼球内節刺激療法∼定量的運動機能解析システムを用いた検討,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也寸志,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吉田 幸司, 寺澤 英夫, 清水 洋孝, 上原 敏志 : </w:t>
      </w:r>
      <w:r>
        <w:rPr>
          <w:rFonts w:ascii="" w:hAnsi="" w:cs="" w:eastAsia=""/>
          <w:b w:val="false"/>
          <w:i w:val="false"/>
          <w:strike w:val="false"/>
          <w:color w:val="000000"/>
          <w:sz w:val="20"/>
          <w:u w:val="none"/>
        </w:rPr>
        <w:t xml:space="preserve">自律神経症状を前景とした成人型神経核内封入体病と思われる1例,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病態機序とエビデンスから考える進行期パーキンソン病運動症状に対する治療,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[O129-2],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進化するパーキンソン病バイオマーカー, </w:t>
      </w:r>
      <w:r>
        <w:rPr>
          <w:rFonts w:ascii="" w:hAnsi="" w:cs="" w:eastAsia=""/>
          <w:b w:val="false"/>
          <w:i w:val="true"/>
          <w:strike w:val="false"/>
          <w:color w:val="000000"/>
          <w:sz w:val="20"/>
          <w:u w:val="none"/>
        </w:rPr>
        <w:t xml:space="preserve">第225回日本神経学会九州地方会,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in adulthood: A ten-year follow-up of a dyskinetic patient with ADCY5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false"/>
          <w:strike w:val="false"/>
          <w:color w:val="000000"/>
          <w:sz w:val="20"/>
          <w:u w:val="none"/>
        </w:rPr>
        <w:t>116383, 2019.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Hiroki Yamazaki, Kei Yamakami, Ai Tsukamoto-Miyashiro, Mizuki Kodama, Roberto Rumore, Carlo Caltagirone,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 novel AIFM1 missense mutation in a Japanese patient with ataxic sensory neuronopathy and hearing impairment.,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1321-1330, 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update, </w:t>
      </w:r>
      <w:r>
        <w:rPr>
          <w:rFonts w:ascii="" w:hAnsi="" w:cs="" w:eastAsia=""/>
          <w:b w:val="false"/>
          <w:i w:val="true"/>
          <w:strike w:val="false"/>
          <w:color w:val="000000"/>
          <w:sz w:val="20"/>
          <w:u w:val="none"/>
        </w:rPr>
        <w:t xml:space="preserve">運動障害,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27-36,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神経難病とゲノム医療,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137-142,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517-521,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ネットワーク解析から見た高次脳機能,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眞下 秀明, 熊田 聡子,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宮武 聡子, 松本 直通 : </w:t>
      </w:r>
      <w:r>
        <w:rPr>
          <w:rFonts w:ascii="" w:hAnsi="" w:cs="" w:eastAsia=""/>
          <w:b w:val="false"/>
          <w:i w:val="false"/>
          <w:strike w:val="false"/>
          <w:color w:val="000000"/>
          <w:sz w:val="20"/>
          <w:u w:val="none"/>
        </w:rPr>
        <w:t xml:space="preserve">KMT2B(Pallidal stimulation for patients with KMT2B mutations),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恭子, 長尾 ゆり,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思春期に頚部ジストニアで発症し新規の遺伝子変異が同定されたDYT-KMT2B(DYT28)の1例,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レビー小体型認知症のパーキンソニズムの捉え方 –脳神経内科医の立場から-, </w:t>
      </w:r>
      <w:r>
        <w:rPr>
          <w:rFonts w:ascii="" w:hAnsi="" w:cs="" w:eastAsia=""/>
          <w:b w:val="false"/>
          <w:i w:val="true"/>
          <w:strike w:val="false"/>
          <w:color w:val="000000"/>
          <w:sz w:val="20"/>
          <w:u w:val="none"/>
        </w:rPr>
        <w:t xml:space="preserve">第34回日本老年精神医学会,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感覚入力とジストニア, </w:t>
      </w:r>
      <w:r>
        <w:rPr>
          <w:rFonts w:ascii="" w:hAnsi="" w:cs="" w:eastAsia=""/>
          <w:b w:val="false"/>
          <w:i w:val="true"/>
          <w:strike w:val="false"/>
          <w:color w:val="000000"/>
          <w:sz w:val="20"/>
          <w:u w:val="none"/>
        </w:rPr>
        <w:t xml:space="preserve">第13回パーキンソン病・運動障害疾患コングレス,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Genetic analysis of patients with mixed movement disorders,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慶輝, 宮武 聡子,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一卵性双生児の発症者と非発症者ともに病的モザイク変異を認めたSETX-ALS4症例,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AIFM1遺伝子変異により感音性難聴と感覚性末梢神経障害を認めた一例, </w:t>
      </w:r>
      <w:r>
        <w:rPr>
          <w:rFonts w:ascii="" w:hAnsi="" w:cs="" w:eastAsia=""/>
          <w:b w:val="false"/>
          <w:i w:val="true"/>
          <w:strike w:val="false"/>
          <w:color w:val="000000"/>
          <w:sz w:val="20"/>
          <w:u w:val="none"/>
        </w:rPr>
        <w:t xml:space="preserve">第107回日本神経学会中国・四国地方会,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852-853,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Chizuru Ikeda,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Chisa Setoyama,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Hoseki Imamura : </w:t>
      </w:r>
      <w:r>
        <w:rPr>
          <w:rFonts w:ascii="" w:hAnsi="" w:cs="" w:eastAsia=""/>
          <w:b w:val="false"/>
          <w:i w:val="false"/>
          <w:strike w:val="false"/>
          <w:color w:val="000000"/>
          <w:sz w:val="20"/>
          <w:u w:val="none"/>
        </w:rPr>
        <w:t xml:space="preserve">Recurrent de novo missense variant E210K in UBTF causes juvenile dystonia-parkinsonism.,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2354-2357,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e11-e17,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1226-1233,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957-964,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Sakiko Itaya,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Kamata : </w:t>
      </w:r>
      <w:r>
        <w:rPr>
          <w:rFonts w:ascii="" w:hAnsi="" w:cs="" w:eastAsia=""/>
          <w:b w:val="false"/>
          <w:i w:val="false"/>
          <w:strike w:val="false"/>
          <w:color w:val="000000"/>
          <w:sz w:val="20"/>
          <w:u w:val="none"/>
        </w:rPr>
        <w:t xml:space="preserve">A case of cervical dystonia with GNAL mutation and a subsequent shift in laterality of torticollis after temporary remission,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137-139,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110-119,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1539-1545,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1546-1551,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640-646,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e051343,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1496-1498,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119984, 2021.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10-14,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337-340,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11"/>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 筋萎縮性側索硬化症(ALS),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2章7節2パーキンソン病,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筋疾患の診断における筋超音波検査,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Urushitani, Hitoshi Warita, Naoki Atsuta,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Osamu Kano, Toshio Shimizu, Yuki Nakayama, Yugo Narita,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Takuji Fujita, Koichi Mizoguchi, Mitsuya Morita, Masashi Aoki : </w:t>
      </w:r>
      <w:r>
        <w:rPr>
          <w:rFonts w:ascii="" w:hAnsi="" w:cs="" w:eastAsia=""/>
          <w:b w:val="false"/>
          <w:i w:val="false"/>
          <w:strike w:val="false"/>
          <w:color w:val="000000"/>
          <w:sz w:val="20"/>
          <w:u w:val="none"/>
        </w:rPr>
        <w:t xml:space="preserve">The clinical practice guideline for the management of amyotrophic lateral sclerosis in Japan-update 2023,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K Tanaka,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Results of the First Nationwide Survey in Japan,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Constipation in patients with motor neuron disease: A retrospective longitudinal study,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e27951,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1475-1478,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特集1「ALS診療ガイドライン2023」について[第1部]ALS治療の現状と今後の展望,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倉重 毅志, 井上 治久 : </w:t>
      </w:r>
      <w:r>
        <w:rPr>
          <w:rFonts w:ascii="" w:hAnsi="" w:cs="" w:eastAsia=""/>
          <w:b w:val="false"/>
          <w:i w:val="false"/>
          <w:strike w:val="false"/>
          <w:color w:val="000000"/>
          <w:sz w:val="20"/>
          <w:u w:val="none"/>
        </w:rPr>
        <w:t xml:space="preserve">第8章:神経 筋萎縮性側索硬化症 臨床試験の結果と早期診断の取り組み, </w:t>
      </w:r>
      <w:r>
        <w:rPr>
          <w:rFonts w:ascii="" w:hAnsi="" w:cs="" w:eastAsia=""/>
          <w:b w:val="false"/>
          <w:i w:val="true"/>
          <w:strike w:val="false"/>
          <w:color w:val="000000"/>
          <w:sz w:val="20"/>
          <w:u w:val="none"/>
        </w:rPr>
        <w:t xml:space="preserve">臨床雑誌内科9 増大号 今この研究が面白い,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682-685,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西友 里恵, 田口 良太, 前田 多賀也, 石田 貴之 : </w:t>
      </w:r>
      <w:r>
        <w:rPr>
          <w:rFonts w:ascii="" w:hAnsi="" w:cs="" w:eastAsia=""/>
          <w:b w:val="false"/>
          <w:i w:val="false"/>
          <w:strike w:val="false"/>
          <w:color w:val="000000"/>
          <w:sz w:val="20"/>
          <w:u w:val="none"/>
        </w:rPr>
        <w:t xml:space="preserve">高用量メコバラミンの筋萎縮性側索硬化症に対する薬理学的作用と臨床成績,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1323-1336,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第9章神経「60歳代男性，筋萎縮性側索硬化症」飲み込みがわるくなってきたので受診したら筋萎縮性側索硬化症と診断されたのですが，これからどうしたらよいのでしょうか?,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第2章(8)進行性核上性麻痺・大脳皮質基底核変性症, 株式会社メディア・ケアプラス,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球脊髄性筋萎縮症(Kennedy病，Kennedy-Alter-Sung病),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運動麻痺(片麻痺，単麻痺，対麻痺など),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a placebo effect in Parkinson's disease in clinical trials: a meta-analysis,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5825-5837,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 xml:space="preserve">Ultra-high dose methylcobalamin and other emerging therapies for amyotrophic lateral sclerosis, </w:t>
      </w:r>
      <w:r>
        <w:rPr>
          <w:rFonts w:ascii="" w:hAnsi="" w:cs="" w:eastAsia=""/>
          <w:b w:val="false"/>
          <w:i w:val="true"/>
          <w:strike w:val="false"/>
          <w:color w:val="000000"/>
          <w:sz w:val="20"/>
          <w:u w:val="single"/>
        </w:rPr>
        <w:t>Current Opinion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593-602,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Ikeda, Hongrui Meng, Daisuke Taniguchi, Muneyo Mio, Manabu Funayama, Kenya Nishioka, Mari Yoshida, Yuanzhe Li, Hiroyo Yoshino, Tsuyoshi Inoshita, Kahori Shiba-Fukushima, Yohei Okubo, Takashi Sakurai, Taku Amo, Ikuko Aiba, Yufuko Saito, Yuko Saito, Shigeo Murayama, Naoki Atsuta,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Mitsuya Morita, Asako Tamura, Osamu Kano, Masaya Oda, Satoshi Kuwabara, Toru Yamashita, Jun Sone,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Gen Sobue,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CHCHD2 P14L, found in amyotrophic lateral sclerosis, exhibits cytoplasmic mislocalization and alters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PNAS Nexus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Yanagihashi, Takehisa Hirayama, Mari Shibukawa, Junpei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Kota Bokuda, Kazushi Takahashi, Kazuaki Kanai, Naoki Atsuta, Yohei Iguchi, Masahisa Katsuno,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and consistency of the Japanese version of the Primary Lateral Sclerosis Functional Rating Scale,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Takashi Ayaki, Makiko Nagai, Kazutoshi Nishiyama, Yasuhiro Watanabe, Takenobu Murakami, Ritsuko Hanajima, Hiroshi Kataoka, Takao Kiriyama, Hitoki Nanaura, Kazuma Sugie, Takehisa Hirayama, Osamu Kano, Masahiro Nakamori, Hirofumi Maruyama,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Naoki Atsuta, Harutsugu Tatebe, Takahiko Tokuda, Naoto Takahashi, Akiko Morinaga, Riko Tabuchi, Motoki Oe, Mihoko Kobayashi, Kasia Lobello, Satoshi Morita, Gen Sobue,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Protocol for a phase 2 study of bosutinib for amyotrophic lateral sclerosis using real-world data: Induced pluripotent stem cell-based drug repurposing for amyotrophic lateral sclerosis medicine (iDReAM)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e082142,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Tomohiko Ishihara, Akihide Koyama, Naoki Atsuta, Mari Tada, Saori Toyoda, Kenta Kashiwagi, Sachiko Hirokawa, Yuya Hatano, Akio Yokoseki,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Mitsuya Morita, Asako Tamura, Osamu Kano, Masashi Aoki, Satoshi Kuwabara, Akiyoshi Kakita,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Onodera : </w:t>
      </w:r>
      <w:r>
        <w:rPr>
          <w:rFonts w:ascii="" w:hAnsi="" w:cs="" w:eastAsia=""/>
          <w:b w:val="false"/>
          <w:i w:val="false"/>
          <w:strike w:val="false"/>
          <w:color w:val="000000"/>
          <w:sz w:val="20"/>
          <w:u w:val="none"/>
        </w:rPr>
        <w:t xml:space="preserve">SMN2 gene copy number affects the incidence and prognosis of motor neuron diseases in Japan, </w:t>
      </w:r>
      <w:r>
        <w:rPr>
          <w:rFonts w:ascii="" w:hAnsi="" w:cs="" w:eastAsia=""/>
          <w:b w:val="false"/>
          <w:i w:val="true"/>
          <w:strike w:val="false"/>
          <w:color w:val="000000"/>
          <w:sz w:val="20"/>
          <w:u w:val="single"/>
        </w:rPr>
        <w:t>BMC Medical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Kimie Nakamura,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Motohisa Suzuki, Akiyoshi Kunugi, Yoshihiko Hirozane, Tomonori Kunikata, Bitoku Takahashi, Genta Narazaki, Hirofumi Kondo,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Keisuke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Neuroinflammation and glycosylation-related cerebrospinal fluid proteins for predicting functional decline in amyotrophic lateral sclerosis: a proteomic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1418320, 2024.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Masaya Oda, Megumi Toko, Hideaki Sakahara, Yuichiro Tagane, Yu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Time-course assessment of oral intake function and its impact on end-of-life in older individuals over 90 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Nii, Hirokazu Ogino, Hiroki Bando, Yuki Yamamoto, Koji Fujita, Hiroto Yoneda, Nobuhito Naito, Atsushi Mitsuhashi, Yutaka Morita, Yuki Tsukazaki, Yohei Yabuki, Ryohiko Ozaki, Seidai Sato, Masaki Hanibuchi,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Yamada, M Nakamori, M Oda, M Toko, H Sakahara, Y Tagane, Y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Maruyama : </w:t>
      </w:r>
      <w:r>
        <w:rPr>
          <w:rFonts w:ascii="" w:hAnsi="" w:cs="" w:eastAsia=""/>
          <w:b w:val="false"/>
          <w:i w:val="false"/>
          <w:strike w:val="false"/>
          <w:color w:val="000000"/>
          <w:sz w:val="20"/>
          <w:u w:val="none"/>
        </w:rPr>
        <w:t xml:space="preserve">Time-course assessment of oral intake function and its impact on end-of-life in older individuals over 90years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Sawada, Takehisa Hirayama, Masaru Yanagihashi,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Tameto Naoi, Mitsuya Morita, Hitoshi Warita, Masashi Aoki, Yohei Iguchi, Masahisa Katsuno, Nobuhiro Ogawa, Makoto Urusitani, Tomohiko Ishihara, Osamu Onodera,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study for the Japanese version of the Columbia Muscle Cramp Scale in amyotrophic lateral sclerosis,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Sato, Kohji Mori, Michihito Masuda, Maki Suzuki, Daiki Taomoto, Akihiro Takasaki, Kazue Shigenobu, Shinji Ouma, Shunichiro Shinagawa, Ryota Kobayashi, Yasuhiro Watanabe, Akitoshi Takeda, Yusuke Miyagawa, Aya Kawanami, Naoko Tsunoda, Kazuhiro Hara, Maki Hotta, Yosuke Hidaka, Kenji Yoshiyama, Hisanori Kowa, Masahisa Katsuno, Akira Tsujino, Takeshi Ikeuchi, Ichiro Yabe, Masayuki Nakamura, Fumiaki Tanaka, Shinobu Kawakatsu, Tetsuaki Arai, Osamu Yokota,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Mari Yoshida, Mamoru Hashimoto, Hirohisa Watanabe,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Ikeda : </w:t>
      </w:r>
      <w:r>
        <w:rPr>
          <w:rFonts w:ascii="" w:hAnsi="" w:cs="" w:eastAsia=""/>
          <w:b w:val="false"/>
          <w:i w:val="false"/>
          <w:strike w:val="false"/>
          <w:color w:val="000000"/>
          <w:sz w:val="20"/>
          <w:u w:val="none"/>
        </w:rPr>
        <w:t xml:space="preserve">Nation-wide Japanese FTD consortium FTLD-J: Utility of case review meetings, </w:t>
      </w:r>
      <w:r>
        <w:rPr>
          <w:rFonts w:ascii="" w:hAnsi="" w:cs="" w:eastAsia=""/>
          <w:b w:val="false"/>
          <w:i w:val="true"/>
          <w:strike w:val="false"/>
          <w:color w:val="000000"/>
          <w:sz w:val="20"/>
          <w:u w:val="single"/>
        </w:rPr>
        <w:t>International Psychogeriatrics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Takeshi Yoshida, Masataka Inoue, Yoshitaka Kumon, Naoko Takamatsu, Taiki Nozaki, Jemima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skeletal muscle ultrasound as a screening test for sarcopenia in patients with rheumatoid arthritis,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e15257,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失敗から学ぶ筋萎縮性側索硬化症研究―企業主導治験から医師主導治験の成功まで―,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298-302,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筋萎縮性側索硬化症の早期診断の試みと臨床評価ガイドライン, </w:t>
      </w:r>
      <w:r>
        <w:rPr>
          <w:rFonts w:ascii="" w:hAnsi="" w:cs="" w:eastAsia=""/>
          <w:b w:val="false"/>
          <w:i w:val="true"/>
          <w:strike w:val="false"/>
          <w:color w:val="000000"/>
          <w:sz w:val="20"/>
          <w:u w:val="none"/>
        </w:rPr>
        <w:t xml:space="preserve">CLINICIAN '25,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37-41,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C31 Long-term safety and efficacy of ultrahigh-dose methylcobalamin in early-stage ALS: JETALS interim analysis and open-label extended period,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筋萎縮性側索硬化症の新規治療開発に必要なもの, </w:t>
      </w:r>
      <w:r>
        <w:rPr>
          <w:rFonts w:ascii="" w:hAnsi="" w:cs="" w:eastAsia=""/>
          <w:b w:val="false"/>
          <w:i w:val="true"/>
          <w:strike w:val="false"/>
          <w:color w:val="000000"/>
          <w:sz w:val="20"/>
          <w:u w:val="none"/>
        </w:rPr>
        <w:t xml:space="preserve">第65回日本神経病理学会総会学術研究会 シンポジウム3,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筋萎縮性側索硬化症の診断と治療のこれから, </w:t>
      </w:r>
      <w:r>
        <w:rPr>
          <w:rFonts w:ascii="" w:hAnsi="" w:cs="" w:eastAsia=""/>
          <w:b w:val="false"/>
          <w:i w:val="true"/>
          <w:strike w:val="false"/>
          <w:color w:val="000000"/>
          <w:sz w:val="20"/>
          <w:u w:val="none"/>
        </w:rPr>
        <w:t xml:space="preserve">第65回日本神経学会学術大会 シンポジウム19,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筋萎縮性側索硬化症に対するボスチニブの医師主導治験,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JETALS collaborators:早期ALSにおける超高用量メチルコバラミンの有効性・安全性:医師主導第3相治験,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渡邊 修, 石田 光代, 松浦 英治, 高嶋 博, 佐藤 泰憲,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直毅, 熱田 直樹, 中村 亮一,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中里 朋子, 服部 信孝, 田村 麻子, 平山 剛久, 狩野 修, 鈴木 直輝, 青木 正志, 森田 光哉, 渋谷 和幹, 桑原 聡, 祖父江 元, JaCALS (名) : </w:t>
      </w:r>
      <w:r>
        <w:rPr>
          <w:rFonts w:ascii="" w:hAnsi="" w:cs="" w:eastAsia=""/>
          <w:b w:val="false"/>
          <w:i w:val="false"/>
          <w:strike w:val="false"/>
          <w:color w:val="000000"/>
          <w:sz w:val="20"/>
          <w:u w:val="none"/>
        </w:rPr>
        <w:t xml:space="preserve">多施設共同前向きコホートでみたALS患者の非侵襲的人工換気使用による予後の検討,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Infarct Coreを呈する患者の特徴,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奥宮 太郎, 坂野 晴彦, 近藤 孝之, 桐野 祥子, 中倉 章祥,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多田 春江,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砂田 芳秀, 川勝 忍, 松川 則之, 髙橋 良輔, 富本 秀和, 井上 治久 : </w:t>
      </w:r>
      <w:r>
        <w:rPr>
          <w:rFonts w:ascii="" w:hAnsi="" w:cs="" w:eastAsia=""/>
          <w:b w:val="false"/>
          <w:i w:val="false"/>
          <w:strike w:val="false"/>
          <w:color w:val="000000"/>
          <w:sz w:val="20"/>
          <w:u w:val="none"/>
        </w:rPr>
        <w:t xml:space="preserve">腕時計型ウエアラブル活動量計による認知症の行動・心理症状の評価,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亮一, 藤内 玄規, 熱田 直樹,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平山 剛久, 狩野 修, 中里 朋子, 服部 信孝, 橋本 里奈, 饗場 郁子, 渋谷 和幹, 桑原 聡, 鈴木 直輝, 青木 正志, 織田 雅也, 森田 光哉, 道勇 学, 祖父江 元, JaCALS (名) : </w:t>
      </w:r>
      <w:r>
        <w:rPr>
          <w:rFonts w:ascii="" w:hAnsi="" w:cs="" w:eastAsia=""/>
          <w:b w:val="false"/>
          <w:i w:val="false"/>
          <w:strike w:val="false"/>
          <w:color w:val="000000"/>
          <w:sz w:val="20"/>
          <w:u w:val="none"/>
        </w:rPr>
        <w:t xml:space="preserve">SOD1遺伝子変異による筋萎縮性側索硬化症の臨床的特徴,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第18回パーキンソン病・運動障害疾患コングレス シンポジウム4,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渡邊 修, 松浦 英治, 高嶋 博,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第36回日本神経免疫学会学術集会 ワークショップ13,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ALS臨床評価ガイドライン作成の目的と概要, </w:t>
      </w:r>
      <w:r>
        <w:rPr>
          <w:rFonts w:ascii="" w:hAnsi="" w:cs="" w:eastAsia=""/>
          <w:b w:val="false"/>
          <w:i w:val="true"/>
          <w:strike w:val="false"/>
          <w:color w:val="000000"/>
          <w:sz w:val="20"/>
          <w:u w:val="none"/>
        </w:rPr>
        <w:t xml:space="preserve">第42回日本神経治療学会学術集会 シンポジウム12日本のALS治験，治療開発のさらなる推進のために,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筋萎縮性側索硬化症(ALS)に対する治療法開発と発症前治療への展開, </w:t>
      </w:r>
      <w:r>
        <w:rPr>
          <w:rFonts w:ascii="" w:hAnsi="" w:cs="" w:eastAsia=""/>
          <w:b w:val="false"/>
          <w:i w:val="true"/>
          <w:strike w:val="false"/>
          <w:color w:val="000000"/>
          <w:sz w:val="20"/>
          <w:u w:val="none"/>
        </w:rPr>
        <w:t xml:space="preserve">第42回日本神経治療学会学術集会 シンポジウム19希望から現実へ:神経変性疾患の先制治療開発,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ALSに対する治療薬の臨床評価ガイドラインの作成, </w:t>
      </w:r>
      <w:r>
        <w:rPr>
          <w:rFonts w:ascii="" w:hAnsi="" w:cs="" w:eastAsia=""/>
          <w:b w:val="false"/>
          <w:i w:val="true"/>
          <w:strike w:val="false"/>
          <w:color w:val="000000"/>
          <w:sz w:val="20"/>
          <w:u w:val="none"/>
        </w:rPr>
        <w:t xml:space="preserve">厚生労働省難治性疾患政策研究事業:神経変性疾患領域における難病の医療水準の向上や患者のQOL向上に資する研究班(戸田班)班会議,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アルツハイマー病に対する抗アミロイド抗体治療薬投与患者に単発の微小脳出血が見つかれば静注血栓溶解を行わない, </w:t>
      </w:r>
      <w:r>
        <w:rPr>
          <w:rFonts w:ascii="" w:hAnsi="" w:cs="" w:eastAsia=""/>
          <w:b w:val="false"/>
          <w:i w:val="true"/>
          <w:strike w:val="false"/>
          <w:color w:val="000000"/>
          <w:sz w:val="20"/>
          <w:u w:val="none"/>
        </w:rPr>
        <w:t xml:space="preserve">第50回日本脳卒中学会学術集会 シンポジウム 【プロコン】ガイドラインの裂け目:どう治療する?,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今村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筋萎縮性側索硬化症患者を対象としたボスチニブの臨床試験,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Hiroki Yamazaki, Naoko Takamatsu, Tomoyasu Matsubara, Miki Tani, Koji Fukushima, Takeshi Yoshida, Yusuke Osaki, Ryosuke Oki, Koji Fujita, 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diagnostic performance of brachial plexus ultrasound in amyotrophic lateral sclerosis, </w:t>
      </w:r>
      <w:r>
        <w:rPr>
          <w:rFonts w:ascii="" w:hAnsi="" w:cs="" w:eastAsia=""/>
          <w:b w:val="false"/>
          <w:i w:val="true"/>
          <w:strike w:val="false"/>
          <w:color w:val="000000"/>
          <w:sz w:val="20"/>
          <w:u w:val="none"/>
        </w:rPr>
        <w:t xml:space="preserve">Clinical Neurophysiology,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神経 筋萎縮性側索硬化症,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949-955, 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抗アミロイドβ抗体の投与前の処方設計,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55-58, 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ALS新規治療薬の高用量メチルコバラミン(ロゼバラミン)開発の経緯∼さらに重要になる早期診断∼, </w:t>
      </w:r>
      <w:r>
        <w:rPr>
          <w:rFonts w:ascii="" w:hAnsi="" w:cs="" w:eastAsia=""/>
          <w:b w:val="false"/>
          <w:i w:val="true"/>
          <w:strike w:val="false"/>
          <w:color w:val="000000"/>
          <w:sz w:val="20"/>
          <w:u w:val="none"/>
        </w:rPr>
        <w:t xml:space="preserve">第66回日本神経学会学術大会 ランチョンセミナー25,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遼平</w:t>
      </w:r>
      <w:r>
        <w:rPr>
          <w:rFonts w:ascii="" w:hAnsi="" w:cs="" w:eastAsia=""/>
          <w:b w:val="true"/>
          <w:i w:val="false"/>
          <w:strike w:val="false"/>
          <w:color w:val="000000"/>
          <w:sz w:val="20"/>
          <w:u w:val="none"/>
        </w:rPr>
        <w:t xml:space="preserve">, 北村 美風,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 Levy, L Pham, J Miller, A Sostelly, P Banerjee, Z Tong, M Rosario, A Mahmood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Harari : </w:t>
      </w:r>
      <w:r>
        <w:rPr>
          <w:rFonts w:ascii="" w:hAnsi="" w:cs="" w:eastAsia=""/>
          <w:b w:val="false"/>
          <w:i w:val="false"/>
          <w:strike w:val="false"/>
          <w:color w:val="000000"/>
          <w:sz w:val="20"/>
          <w:u w:val="none"/>
        </w:rPr>
        <w:t xml:space="preserve">First-in-human study design to evaluate ALN-SOD in patients with ALS and SOD1 variants,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14"/>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Chan M, 幸原 伸夫,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F波の起源― 単一運動単位由来F波観察からの考察,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貴美子, 松村 剛, 松井 未紗, 小澤 哲夫, 前田 健一郎, 浦崎 晃司, 豊岡 圭子, 森 千晃, 須藤 泰弘,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Emary-Dreifuss型筋ジストロフィー(EDMD type 4)の一剖検例, </w:t>
      </w:r>
      <w:r>
        <w:rPr>
          <w:rFonts w:ascii="" w:hAnsi="" w:cs="" w:eastAsia=""/>
          <w:b w:val="false"/>
          <w:i w:val="true"/>
          <w:strike w:val="false"/>
          <w:color w:val="000000"/>
          <w:sz w:val="20"/>
          <w:u w:val="none"/>
        </w:rPr>
        <w:t xml:space="preserve">第66回日本病理学会総会学術研究会,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