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2017,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 2016, --- 第2章小児の発達，第17章運動器疾患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シンプル小児科学,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循環器疾患 シンプル小児科学 香美祥二編集,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レビューブック 小児科 2017-2018, 国試対策問題編集委員会編集,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尿蛋白，ミクロアルブミン尿，尿蛋白選択指数(SI),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溶血性尿毒症症候群と非典型溶血性尿毒症症候群,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溶血性尿毒症症候群(HUS)とベロ毒素,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小児特発性ネフローゼ症候群診療ガイドライン2013,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病気がみえる Vol.2 循環器 第4版 「先天性心疾患」 医療情報科学研究所 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2018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2018,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Tomohiro Kohmoto, Ryuji Nakagawa, Hiromichi 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1p36 deletion by clinical exome-first diagnostic approach.,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Tricuspid L and L' waves,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false"/>
          <w:strike w:val="false"/>
          <w:color w:val="000000"/>
          <w:sz w:val="20"/>
          <w:u w:val="none"/>
        </w:rPr>
        <w:t>64-65,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pulmonary arterial capacitance by pulmonary annular motion velocity in children with ventricular septal defect., </w:t>
      </w:r>
      <w:r>
        <w:rPr>
          <w:rFonts w:ascii="" w:hAnsi="" w:cs="" w:eastAsia=""/>
          <w:b w:val="false"/>
          <w:i w:val="true"/>
          <w:strike w:val="false"/>
          <w:color w:val="000000"/>
          <w:sz w:val="20"/>
          <w:u w:val="single"/>
        </w:rPr>
        <w:t>Cardiovascular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Terada Tomomasa,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Mitral annular plane systolic excursion/left ventricular length (MAPSE/L) as a simple index for assessing left ventricular longitudinal function in children.,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1703-1709,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occlusion of aberrant arteries to pulmonary sequestration in a case with pulmonary atresia with intact ventricular septum: successful treatment of repetitive myocardial ischaemic attacks,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Smooth Muscle Cell Potassium Channels in the Pathology of Pulmonary Arterial Hypertension.,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総説「肺高血圧症の病態と新規治療をカリウムチャネル制御から探る」 日本小児循環器学会雑誌」,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小児期にVSD閉鎖を伴う心内修復を行った成人先天性心疾患におけるVSD閉鎖に関わる問題点の検討,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Doppler法とSpeckle tracking法を用いた右心室収縮様式の解析,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M-mode心エコー図による新生児左室後壁diastolic wall strain, </w:t>
      </w:r>
      <w:r>
        <w:rPr>
          <w:rFonts w:ascii="" w:hAnsi="" w:cs="" w:eastAsia=""/>
          <w:b w:val="false"/>
          <w:i w:val="true"/>
          <w:strike w:val="false"/>
          <w:color w:val="000000"/>
          <w:sz w:val="20"/>
          <w:u w:val="none"/>
        </w:rPr>
        <w:t xml:space="preserve">第27回日本心エコー図学会学術集会,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 OCT) を用いたWilliams症候群における肺動脈病変の観察, </w:t>
      </w:r>
      <w:r>
        <w:rPr>
          <w:rFonts w:ascii="" w:hAnsi="" w:cs="" w:eastAsia=""/>
          <w:b w:val="false"/>
          <w:i w:val="true"/>
          <w:strike w:val="false"/>
          <w:color w:val="000000"/>
          <w:sz w:val="20"/>
          <w:u w:val="none"/>
        </w:rPr>
        <w:t xml:space="preserve">徳島肺高血圧症フォーラム2016,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怠薬による人工弁機能不全を来たし，急性心不全を呈した1例,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成人先天性心疾患診療の現状と展望,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和美, 渡辺 浩良,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奈巳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拘束性障害を呈し肺高血圧を来したアントラサイクリン誘発性心筋症の1例, </w:t>
      </w:r>
      <w:r>
        <w:rPr>
          <w:rFonts w:ascii="" w:hAnsi="" w:cs="" w:eastAsia=""/>
          <w:b w:val="false"/>
          <w:i w:val="true"/>
          <w:strike w:val="false"/>
          <w:color w:val="000000"/>
          <w:sz w:val="20"/>
          <w:u w:val="none"/>
        </w:rPr>
        <w:t xml:space="preserve">第67回徳島心エコー図研究会,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裕己, 亀田 香奈子, 川谷 洋平,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純型肺動脈閉鎖症，類洞交通と肺分画症を合併し虚血発作を繰り返した1例, </w:t>
      </w:r>
      <w:r>
        <w:rPr>
          <w:rFonts w:ascii="" w:hAnsi="" w:cs="" w:eastAsia=""/>
          <w:b w:val="false"/>
          <w:i w:val="true"/>
          <w:strike w:val="false"/>
          <w:color w:val="000000"/>
          <w:sz w:val="20"/>
          <w:u w:val="none"/>
        </w:rPr>
        <w:t xml:space="preserve">第59回関西胸部外科学会学術集会,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難治性鼻出血を契機に発見された血小板無力症の1例,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新生児期・乳児期 modified Blalock-Taussig shunt術のブラッシュアップ,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Tomography:OCT)を用いた肺血管病変の観察,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田中 真波,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組織ドプラ法による肺動脈弁輪部運動速度の正常値の解析 ―右室流出路と流入路における機能の相違に関する解析―,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非侵襲的な肺動脈コンプライアンスの評価方法 -組織ドプラ法を用いた肺動脈弁輪部運動速度による新たな解析ー,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呼吸停止と心停止を繰り返した1p36欠失症候群に伴う拡張型心筋症の1乳児例, </w:t>
      </w:r>
      <w:r>
        <w:rPr>
          <w:rFonts w:ascii="" w:hAnsi="" w:cs="" w:eastAsia=""/>
          <w:b w:val="false"/>
          <w:i w:val="true"/>
          <w:strike w:val="false"/>
          <w:color w:val="000000"/>
          <w:sz w:val="20"/>
          <w:u w:val="none"/>
        </w:rPr>
        <w:t xml:space="preserve">第34回中国四国地区小児循環器談話会,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心筋虚血発作を繰り返した純型肺動脈閉鎖症(PAIVS)の一例, </w:t>
      </w:r>
      <w:r>
        <w:rPr>
          <w:rFonts w:ascii="" w:hAnsi="" w:cs="" w:eastAsia=""/>
          <w:b w:val="false"/>
          <w:i w:val="true"/>
          <w:strike w:val="false"/>
          <w:color w:val="000000"/>
          <w:sz w:val="20"/>
          <w:u w:val="none"/>
        </w:rPr>
        <w:t xml:space="preserve">第27回徳島小児循環器談話会,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中村 香絵, 江原 英治, 村上 洋介 : </w:t>
      </w:r>
      <w:r>
        <w:rPr>
          <w:rFonts w:ascii="" w:hAnsi="" w:cs="" w:eastAsia=""/>
          <w:b w:val="false"/>
          <w:i w:val="false"/>
          <w:strike w:val="false"/>
          <w:color w:val="000000"/>
          <w:sz w:val="20"/>
          <w:u w:val="none"/>
        </w:rPr>
        <w:t xml:space="preserve">新生児期から拡張型心筋症の病態を呈した心室中隔欠損・動脈管開存を伴う1p36欠失症候群の1例, </w:t>
      </w:r>
      <w:r>
        <w:rPr>
          <w:rFonts w:ascii="" w:hAnsi="" w:cs="" w:eastAsia=""/>
          <w:b w:val="false"/>
          <w:i w:val="true"/>
          <w:strike w:val="false"/>
          <w:color w:val="000000"/>
          <w:sz w:val="20"/>
          <w:u w:val="none"/>
        </w:rPr>
        <w:t xml:space="preserve">第25回日本小児心筋疾患学会学術集会,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フォンタン術後に蛋白漏出性胃腸症(PLE)を発症した2症例,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無脾症候群・単心室症に合併した総肺静脈還流異常の垂直静脈・静脈管にステント留置を施行した6例の検討,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香絵, 江原 英治, 押谷 知明, 藪田 高生, 川崎 有希, 加藤 有子, 吉田 葉子, 鈴木 嗣敏, 川平 洋一, 西垣 恭一,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村上 洋介 : </w:t>
      </w:r>
      <w:r>
        <w:rPr>
          <w:rFonts w:ascii="" w:hAnsi="" w:cs="" w:eastAsia=""/>
          <w:b w:val="false"/>
          <w:i w:val="false"/>
          <w:strike w:val="false"/>
          <w:color w:val="000000"/>
          <w:sz w:val="20"/>
          <w:u w:val="none"/>
        </w:rPr>
        <w:t xml:space="preserve">動脈管結紮術後の遺残短絡に対しコイル塞栓術を行い完全閉塞したが，術後溶血のため回収した1例, </w:t>
      </w:r>
      <w:r>
        <w:rPr>
          <w:rFonts w:ascii="" w:hAnsi="" w:cs="" w:eastAsia=""/>
          <w:b w:val="false"/>
          <w:i w:val="true"/>
          <w:strike w:val="false"/>
          <w:color w:val="000000"/>
          <w:sz w:val="20"/>
          <w:u w:val="none"/>
        </w:rPr>
        <w:t xml:space="preserve">第28回日本Pediatric Interventional Cardiology学会学術集会,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二心室修復における左房直接還流型左上大静脈のreroutingについて,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549-555,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Kato, M Nangaku, H Hataya, T Sawai, A Ashida, R Fujimaru, Y Hidaka, S Kaname, S Maruyama, T Yasuda, Y Yoshida, S Ito, M Hattori, Y Miyakawa, Y Fujimura,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guides for atypical hemolytic uremic syndrome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拘束性障害から肺高血圧を来したアントラサイクリン誘発性心筋症の1例, </w:t>
      </w:r>
      <w:r>
        <w:rPr>
          <w:rFonts w:ascii="" w:hAnsi="" w:cs="" w:eastAsia=""/>
          <w:b w:val="false"/>
          <w:i w:val="true"/>
          <w:strike w:val="false"/>
          <w:color w:val="000000"/>
          <w:sz w:val="20"/>
          <w:u w:val="none"/>
        </w:rPr>
        <w:t xml:space="preserve">第31回日本小児循環器学会 近畿・中四国地方会,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第111回 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修正大血管転位 心エコー ゼロから始める複雑先天性心疾患 -小児∼成人まで 杜徳尚・伊藤浩 編集,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2019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イヤーノート 2019 内科・外科編 岡庭豊編集 「心臓・脈管疾患」,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pulmonary arterial compliance evaluated using harmonic oscillator kinematics.,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666-673,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鈴木 修一, 夏目 統, 荒川 浩一 : </w:t>
      </w:r>
      <w:r>
        <w:rPr>
          <w:rFonts w:ascii="" w:hAnsi="" w:cs="" w:eastAsia=""/>
          <w:b w:val="false"/>
          <w:i w:val="false"/>
          <w:strike w:val="false"/>
          <w:color w:val="000000"/>
          <w:sz w:val="20"/>
          <w:u w:val="none"/>
        </w:rPr>
        <w:t xml:space="preserve">CQ6 小児気管支喘息患者において，急性増悪時にβ2刺激薬をスペーサーを用いてpMDIで反復吸入することはβ2刺激薬吸入液を用いた電動式ネブライザーでの反復吸入と比較しより有用か?,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326-335,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none"/>
        </w:rPr>
        <w:t>Ce Wang, Yukiko Hata, Keiichi Hirono, Asami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wide and specific spectrum of genetic variants and genotype? Phenotype correlations revealed by next-generation sequencing in patients with left 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e006210,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Sequential Pattern of Right Ventricular Free Wall Contraction in Normal Children.,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1699-1706,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Akemi Ono, Keigo Yada, Hiroki Mori, Hiroki Ishibashi, Noriko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Kagami : </w:t>
      </w:r>
      <w:r>
        <w:rPr>
          <w:rFonts w:ascii="" w:hAnsi="" w:cs="" w:eastAsia=""/>
          <w:b w:val="false"/>
          <w:i w:val="false"/>
          <w:strike w:val="false"/>
          <w:color w:val="000000"/>
          <w:sz w:val="20"/>
          <w:u w:val="none"/>
        </w:rPr>
        <w:t xml:space="preserve">Manifestation of intraoperative anaphylactic shock along with latex allergy:a pediatric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H Kato, M Nangaku, H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Controversies of the classification of TMA and the terminology of aHUS.,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979-980,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Inubushi,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Haruka Kunimi, Haruka Hino,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Naohiro Imura, Shin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Biphenyl increases the intracellular Ca2+ concentration in HL-60 cells,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99-103,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Tomohisa Terada,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Diastolic Left Ventricular Relaxation in Normal Neonates is Influenced by Ventricular Stiffness and Longitudinal Systolic Function.,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149-153,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annular motion velocity reflects right ventricular outflow tract function in children with surgically repaired congenital heart disease,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Miura Masaru, Kobayashi Tohru, Kaneko Tetsuji, Ayusawa Mamoru, Fukazawa Ryuji, Fukushima Naoya, Fuse Shigeto, Hamaoka Kenji, Hirono Keiichi, Kato Taichi, Mitani Yoshihide, Sato Seiichi, Shimoyama Shinya, Shiono Junko, Suda Kenji, Suzuki Hiroshi, Maeda Jun, iWaki Kenj, Kato Hitoshi, Saji Tsutomu, Yamagishi Hiroyuki, Ozeki Aya, Tomotsune Masako, Yoshida Makiko, Akazawa Yohei, Aso Kentaro, Doi Shouzaburoh, Fukasawa Yoshi, Furuno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Hayashi Miyuki, Honda Takafumi, Horita Norihisa, Ikeda Kazuyuki, Ishii Masahiro, Iwashima Satoru, Kamada Masahiro, Kaneko Masahide, Katyama Hiroshi, Kawamura Yoichi, Kitagawa Atushi, Komori Akiko, Kuraishi Kenji, Masuda Hiroshi, Matsuda Shinichi, Matsuzaki Satoshi, Mii Sayaka, Miyamoto Tomoyuki, Moritou Yuji, Motoki Noriko, Nagumo Kiyoshi, Nakamura Tsuneyuki, Nishihara Eiki, Nomura Yuichi, Ogata Shohei, Ohashi Hiroyuki, Okumura Kenichi, Omori Daisuke, Sano Tetsuya, Suganuma Eisuke, Takahashi Tsutomu, Takatsuki Shinichi, Takeda Atsuhito, Terai Masaru, Toyono Manatomo, Watanabe Kenichi, Watanabe Makoto, Yamamoto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Yamamura Kenichiro : </w:t>
      </w:r>
      <w:r>
        <w:rPr>
          <w:rFonts w:ascii="" w:hAnsi="" w:cs="" w:eastAsia=""/>
          <w:b w:val="false"/>
          <w:i w:val="false"/>
          <w:strike w:val="false"/>
          <w:color w:val="000000"/>
          <w:sz w:val="20"/>
          <w:u w:val="none"/>
        </w:rPr>
        <w:t xml:space="preserve">Association of Severity of Coronary Artery Aneurysms in Patients With Kawasaki Disease and Risk of Later Coronary Events, </w:t>
      </w:r>
      <w:r>
        <w:rPr>
          <w:rFonts w:ascii="" w:hAnsi="" w:cs="" w:eastAsia=""/>
          <w:b w:val="false"/>
          <w:i w:val="true"/>
          <w:strike w:val="false"/>
          <w:color w:val="000000"/>
          <w:sz w:val="20"/>
          <w:u w:val="single"/>
        </w:rPr>
        <w:t>JAMA Pediatrics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e180030,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IgA腎症・紫斑病性腎炎の治療戦略,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1433-1438,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診療ガイドラインup-to-date 2018-2019, </w:t>
      </w:r>
      <w:r>
        <w:rPr>
          <w:rFonts w:ascii="" w:hAnsi="" w:cs="" w:eastAsia=""/>
          <w:b w:val="false"/>
          <w:i w:val="false"/>
          <w:strike w:val="false"/>
          <w:color w:val="000000"/>
          <w:sz w:val="20"/>
          <w:u w:val="none"/>
        </w:rPr>
        <w:t>954-958,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慢性腎炎症候群(IgA腎症を中心に), </w:t>
      </w:r>
      <w:r>
        <w:rPr>
          <w:rFonts w:ascii="" w:hAnsi="" w:cs="" w:eastAsia=""/>
          <w:b w:val="false"/>
          <w:i w:val="true"/>
          <w:strike w:val="false"/>
          <w:color w:val="000000"/>
          <w:sz w:val="20"/>
          <w:u w:val="none"/>
        </w:rPr>
        <w:t xml:space="preserve">小児診療ガイドライン(第4版), </w:t>
      </w:r>
      <w:r>
        <w:rPr>
          <w:rFonts w:ascii="" w:hAnsi="" w:cs="" w:eastAsia=""/>
          <w:b w:val="false"/>
          <w:i w:val="false"/>
          <w:strike w:val="false"/>
          <w:color w:val="000000"/>
          <w:sz w:val="20"/>
          <w:u w:val="none"/>
        </w:rPr>
        <w:t>416-419,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最新育児小児病学(改訂第7版),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肺動脈コンプライアンスの非侵襲的評価 -調和振動子を適用した解析-,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ファロー四徴症術後患者における肺動脈弁輪運動速度のIVA(isovolumetric acceleration)の有用性に関する検討,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川崎病急性期における左室 global longitudinal strain の臨床的意義, </w:t>
      </w:r>
      <w:r>
        <w:rPr>
          <w:rFonts w:ascii="" w:hAnsi="" w:cs="" w:eastAsia=""/>
          <w:b w:val="false"/>
          <w:i w:val="true"/>
          <w:strike w:val="false"/>
          <w:color w:val="000000"/>
          <w:sz w:val="20"/>
          <w:u w:val="none"/>
        </w:rPr>
        <w:t xml:space="preserve">第28回日本心エコー図学会・学術集会,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 縦長心エコー 「新生児・乳児における心エコー検査 - 縦長心エコーのなかの解剖学的・機能的評価 - 」,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鶏卵少量負荷試験とその後の摂取状況に関する検討,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Tomography:OCT)による先天性心疾患乳幼児における肺動脈病変の評価,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ファロー四徴症術後患者における肺動脈弁輪および三尖弁輪運動速度のIVA(Isovolumic acceleration)による右室機能解析,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シンポジウム 心機能を診る」 減衰振動の運動方程式を適用した左心室拡張能 (Elastic recoil, Stiffness, Relaxation)の評価,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本間 友佳子,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右室拡張能の新しい評価方法 -減衰振動の運動力学方程式による評価-,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大動脈弓拡大と動脈管閉塞を目的にステント留置を施行した大動脈縮窄の18トリソミー, </w:t>
      </w:r>
      <w:r>
        <w:rPr>
          <w:rFonts w:ascii="" w:hAnsi="" w:cs="" w:eastAsia=""/>
          <w:b w:val="false"/>
          <w:i w:val="true"/>
          <w:strike w:val="false"/>
          <w:color w:val="000000"/>
          <w:sz w:val="20"/>
          <w:u w:val="none"/>
        </w:rPr>
        <w:t xml:space="preserve">第28回徳島小児循環器談話会,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桑内 敬子, 鈴木 察子,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障がい者福祉からみた難病・小児慢性特定疾病の実態調査, </w:t>
      </w:r>
      <w:r>
        <w:rPr>
          <w:rFonts w:ascii="" w:hAnsi="" w:cs="" w:eastAsia=""/>
          <w:b w:val="false"/>
          <w:i w:val="true"/>
          <w:strike w:val="false"/>
          <w:color w:val="000000"/>
          <w:sz w:val="20"/>
          <w:u w:val="none"/>
        </w:rPr>
        <w:t xml:space="preserve">第5回日本難病医療ネットワーク学会学術集会,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「心臓カテーテル法と心血管造影」, </w:t>
      </w:r>
      <w:r>
        <w:rPr>
          <w:rFonts w:ascii="" w:hAnsi="" w:cs="" w:eastAsia=""/>
          <w:b w:val="false"/>
          <w:i w:val="true"/>
          <w:strike w:val="false"/>
          <w:color w:val="000000"/>
          <w:sz w:val="20"/>
          <w:u w:val="none"/>
        </w:rPr>
        <w:t xml:space="preserve">日本小児循環器学会 第9回教育セミナー Advanced course,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6種除去療法が有用であった好酸球性胃腸炎の1例,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第13回 四国小児循環器病研究会,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当院で実施した少量経口負荷試験に関する検討,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大動脈弓拡大と動脈管閉塞を目的にステント留置を施行した大動脈縮窄の1例 -低出生体重の18トリソミー例における姑息的治療-, </w:t>
      </w:r>
      <w:r>
        <w:rPr>
          <w:rFonts w:ascii="" w:hAnsi="" w:cs="" w:eastAsia=""/>
          <w:b w:val="false"/>
          <w:i w:val="true"/>
          <w:strike w:val="false"/>
          <w:color w:val="000000"/>
          <w:sz w:val="20"/>
          <w:u w:val="none"/>
        </w:rPr>
        <w:t xml:space="preserve">第29回JPIC学術集会,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 -, </w:t>
      </w:r>
      <w:r>
        <w:rPr>
          <w:rFonts w:ascii="" w:hAnsi="" w:cs="" w:eastAsia=""/>
          <w:b w:val="false"/>
          <w:i w:val="true"/>
          <w:strike w:val="false"/>
          <w:color w:val="000000"/>
          <w:sz w:val="20"/>
          <w:u w:val="none"/>
        </w:rPr>
        <w:t xml:space="preserve">第24回日本小児肺循環研究会,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近田 優介, 森西 啓介, 小野 朱美,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航空機を利用した重症患者搬送の経験,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第29回四国小児アレルギー研究会,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内科的加療のみで軽快し，手術施行を回避できた重症僧帽弁狭窄兼閉鎖不全の1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新妻 創, 熊谷 直憲, 工藤 宏紀, 塚口 裕康,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飯島 一誠 : </w:t>
      </w:r>
      <w:r>
        <w:rPr>
          <w:rFonts w:ascii="" w:hAnsi="" w:cs="" w:eastAsia=""/>
          <w:b w:val="false"/>
          <w:i w:val="false"/>
          <w:strike w:val="false"/>
          <w:color w:val="000000"/>
          <w:sz w:val="20"/>
          <w:u w:val="none"/>
        </w:rPr>
        <w:t xml:space="preserve">家族性のステロイド感受性ネフローゼ症候群の原因候補遺伝子の機能解析,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古本 哲朗, 岡田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二次がんとして横紋筋肉腫を発症した2例,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美和,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石田 光代, 岡本 秀樹, 福田 直也, 芝 麗, 泉 千恵, 河野 綾, 桑内 敬子, 井口 和子,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障がい者福祉からみた難病・小児慢性特定疾病支援におけるジレンマ, </w:t>
      </w:r>
      <w:r>
        <w:rPr>
          <w:rFonts w:ascii="" w:hAnsi="" w:cs="" w:eastAsia=""/>
          <w:b w:val="false"/>
          <w:i w:val="true"/>
          <w:strike w:val="false"/>
          <w:color w:val="000000"/>
          <w:sz w:val="20"/>
          <w:u w:val="none"/>
        </w:rPr>
        <w:t xml:space="preserve">第6回日本難病医療ネットワーク学会学術集会,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戸梶 成美, 村松 秀城,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PTPN11遺伝子変異を認めた3症例,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畠田 昇一, 中島 公平, 溝渕 佳史, 高木 康志 : </w:t>
      </w:r>
      <w:r>
        <w:rPr>
          <w:rFonts w:ascii="" w:hAnsi="" w:cs="" w:eastAsia=""/>
          <w:b w:val="false"/>
          <w:i w:val="false"/>
          <w:strike w:val="false"/>
          <w:color w:val="000000"/>
          <w:sz w:val="20"/>
          <w:u w:val="none"/>
        </w:rPr>
        <w:t xml:space="preserve">頭蓋内原発Ewing肉腫/pPNETの一例,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中心側頭部に棘波をもつ良性小児てんかん(BECT),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IRUDで解析対象となった疾患例 2) 小児科領域, </w:t>
      </w:r>
      <w:r>
        <w:rPr>
          <w:rFonts w:ascii="" w:hAnsi="" w:cs="" w:eastAsia=""/>
          <w:b w:val="false"/>
          <w:i w:val="true"/>
          <w:strike w:val="false"/>
          <w:color w:val="000000"/>
          <w:sz w:val="20"/>
          <w:u w:val="none"/>
        </w:rPr>
        <w:t xml:space="preserve">2019年度 徳島大学 IRUD 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VP16 を含む多剤併用療法が奏効した EBV-HLH の幼児例,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睦基,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化学療法抵抗性の再発ホジキンリンパ腫に対する抗CD30モノクローナル抗体の有効性, </w:t>
      </w:r>
      <w:r>
        <w:rPr>
          <w:rFonts w:ascii="" w:hAnsi="" w:cs="" w:eastAsia=""/>
          <w:b w:val="false"/>
          <w:i w:val="true"/>
          <w:strike w:val="false"/>
          <w:color w:val="000000"/>
          <w:sz w:val="20"/>
          <w:u w:val="none"/>
        </w:rPr>
        <w:t xml:space="preserve">第152回日本小児科学会徳島地方会,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大隅 敬太, 中川 竜二, 安積 麻衣, 中島 浩平,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新生児痙攣を契機に診断された家族歴のない血友病Aの1例,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戸梶 成美, 岡村 和美, 小林 正夫,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エミシズマブを導入した先天性血友病Aの2乳幼児例, </w:t>
      </w:r>
      <w:r>
        <w:rPr>
          <w:rFonts w:ascii="" w:hAnsi="" w:cs="" w:eastAsia=""/>
          <w:b w:val="false"/>
          <w:i w:val="true"/>
          <w:strike w:val="false"/>
          <w:color w:val="000000"/>
          <w:sz w:val="20"/>
          <w:u w:val="none"/>
        </w:rPr>
        <w:t xml:space="preserve">第71回中国四国小児科学会,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戸梶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 </w:t>
      </w:r>
      <w:r>
        <w:rPr>
          <w:rFonts w:ascii="" w:hAnsi="" w:cs="" w:eastAsia=""/>
          <w:b w:val="false"/>
          <w:i w:val="true"/>
          <w:strike w:val="false"/>
          <w:color w:val="000000"/>
          <w:sz w:val="20"/>
          <w:u w:val="none"/>
        </w:rPr>
        <w:t xml:space="preserve">第61回日本小児血液がん学会,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森 一博, 吉本 勉, 市岡 隆男, 富永 ユリ,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小児の腹部腫瘤~最近経験した3症例~,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Tayama,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Aya Goji, Yoshihiro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epilepsy with lacosamide in a patient with ring chromosome 20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Miyahara, Manabu Natsumeda, Yonehiro Kanemura, Kai Yamasaki, Yuichi Riku, Akio Akagi, Wataru Oohashi, Tomoko Shofuda, Ema Yoshioka, Yuya Sato, Takashi Taga, Yuki Naruke, Ryo Ando, Daiichiro Hasegawa, Makiko Yoshida, Tsukasa Sakaida, Naoki Okada,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Michio Ozeki, Yoshiki Arakawa, Junichi Yoshimura, Yukihiko Fujii, Souichi Suenobu, Kenji Ihara, Junichi Hara, Akiyoshi Kakita, Mari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Iwasaki : </w:t>
      </w:r>
      <w:r>
        <w:rPr>
          <w:rFonts w:ascii="" w:hAnsi="" w:cs="" w:eastAsia=""/>
          <w:b w:val="false"/>
          <w:i w:val="false"/>
          <w:strike w:val="false"/>
          <w:color w:val="000000"/>
          <w:sz w:val="20"/>
          <w:u w:val="none"/>
        </w:rPr>
        <w:t xml:space="preserve">Topoisomerase IIβ immunoreactivity (IR) co-localizes with neuronal marker-IR but not glial fibrillary acidic protein-IR in GLI3-positive medulloblastomas: an immunohistochemical analysis of 124 medulloblastomas from the Japan Children's Cancer Group., </w:t>
      </w:r>
      <w:r>
        <w:rPr>
          <w:rFonts w:ascii="" w:hAnsi="" w:cs="" w:eastAsia=""/>
          <w:b w:val="false"/>
          <w:i w:val="true"/>
          <w:strike w:val="false"/>
          <w:color w:val="000000"/>
          <w:sz w:val="20"/>
          <w:u w:val="single"/>
        </w:rPr>
        <w:t>Brain Tumor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中野 睦基,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エミシズマブを導入した先天性血友病Aの3乳幼児例,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戶梶 成美,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当科におけるAYA世代のがん医療の現状と課題∼死亡症例についての検討∼, </w:t>
      </w:r>
      <w:r>
        <w:rPr>
          <w:rFonts w:ascii="" w:hAnsi="" w:cs="" w:eastAsia=""/>
          <w:b w:val="false"/>
          <w:i w:val="true"/>
          <w:strike w:val="false"/>
          <w:color w:val="000000"/>
          <w:sz w:val="20"/>
          <w:u w:val="none"/>
        </w:rPr>
        <w:t xml:space="preserve">第62回日本小児血液・がん学会学術集会,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Goji Aya, Toda Yoshihiro,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Fujita Atsushi, Matsumoto Naomichi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partial ARID1B deletion in a female child with intractable epilepsy, </w:t>
      </w:r>
      <w:r>
        <w:rPr>
          <w:rFonts w:ascii="" w:hAnsi="" w:cs="" w:eastAsia=""/>
          <w:b w:val="false"/>
          <w:i w:val="true"/>
          <w:strike w:val="false"/>
          <w:color w:val="000000"/>
          <w:sz w:val="20"/>
          <w:u w:val="single"/>
        </w:rPr>
        <w:t>Epilepsy &amp; Seizure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田中 真波, 福良 翔子, 佐藤 宏紀, 戸梶 成美,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吉野 正 : </w:t>
      </w:r>
      <w:r>
        <w:rPr>
          <w:rFonts w:ascii="" w:hAnsi="" w:cs="" w:eastAsia=""/>
          <w:b w:val="false"/>
          <w:i w:val="false"/>
          <w:strike w:val="false"/>
          <w:color w:val="000000"/>
          <w:sz w:val="20"/>
          <w:u w:val="none"/>
        </w:rPr>
        <w:t xml:space="preserve">皮下脂肪織炎様T細胞リンパ腫(SPTCL)様T細胞リンパ腫(γδ phenotype)の幼児例,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急性リンパ性白血病のメトトレキサート髄腔内投与で発症した横断性脊髄症,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戸梶 成美, 福本 竜也 : </w:t>
      </w:r>
      <w:r>
        <w:rPr>
          <w:rFonts w:ascii="" w:hAnsi="" w:cs="" w:eastAsia=""/>
          <w:b w:val="false"/>
          <w:i w:val="false"/>
          <w:strike w:val="false"/>
          <w:color w:val="000000"/>
          <w:sz w:val="20"/>
          <w:u w:val="none"/>
        </w:rPr>
        <w:t xml:space="preserve">急性リンパ性白血病の大量メトトレキサート療法で発症した横断性脊髄症,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IX各種病態に見られる腎障害 混合性結合組織病,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日本腎臓病総合レジストリーを活用した小児腎疾患における病理所見のAYA世代との比較検討,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597-602,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一般小児科医のための小児てんかん診療ガイド 10.てんかん患児と家族を支えるための配慮や制度,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1017-1026,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ERK経路阻害剤による半月体形成性腎炎抑制効果の検討,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第57回日本小児腎臓病学会,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半月体形成性腎炎に対するERK経路阻害剤の腎炎進展抑制効果,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服部 共樹,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小児慢性糸球体腎炎における腎内レニン・アンジオテンシン系活性化とマクロファージの役割の検討, </w:t>
      </w:r>
      <w:r>
        <w:rPr>
          <w:rFonts w:ascii="" w:hAnsi="" w:cs="" w:eastAsia=""/>
          <w:b w:val="false"/>
          <w:i w:val="true"/>
          <w:strike w:val="false"/>
          <w:color w:val="000000"/>
          <w:sz w:val="20"/>
          <w:u w:val="none"/>
        </w:rPr>
        <w:t xml:space="preserve">第65回日本腎臓学会学術集会,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成育サイクルを支える小児医療ー腎内レニン・アンジオテンシン系活性化, </w:t>
      </w:r>
      <w:r>
        <w:rPr>
          <w:rFonts w:ascii="" w:hAnsi="" w:cs="" w:eastAsia=""/>
          <w:b w:val="false"/>
          <w:i w:val="true"/>
          <w:strike w:val="false"/>
          <w:color w:val="000000"/>
          <w:sz w:val="20"/>
          <w:u w:val="none"/>
        </w:rPr>
        <w:t xml:space="preserve">第74回中国四国小児科学会,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優里, 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山口 泉 : </w:t>
      </w:r>
      <w:r>
        <w:rPr>
          <w:rFonts w:ascii="" w:hAnsi="" w:cs="" w:eastAsia=""/>
          <w:b w:val="false"/>
          <w:i w:val="false"/>
          <w:strike w:val="false"/>
          <w:color w:val="000000"/>
          <w:sz w:val="20"/>
          <w:u w:val="none"/>
        </w:rPr>
        <w:t xml:space="preserve">利尿期に脳静脈洞血栓症を発症した長期寛解後のネフローゼ症候群再発例,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共樹, 藤岡 啓介,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腎内レニン・アンジオテンシン系活性化に誘導される糸球体腎炎のマクロファージ浸潤機序, </w:t>
      </w:r>
      <w:r>
        <w:rPr>
          <w:rFonts w:ascii="" w:hAnsi="" w:cs="" w:eastAsia=""/>
          <w:b w:val="false"/>
          <w:i w:val="true"/>
          <w:strike w:val="false"/>
          <w:color w:val="000000"/>
          <w:sz w:val="20"/>
          <w:u w:val="none"/>
        </w:rPr>
        <w:t xml:space="preserve">第58回日本小児腎臓病学会,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Michiru Sasaki, Tohru Okanishi, Tsuyoshi Matsuoka, Ayumi Yoshimura, Shinsuke Maruyama, Tadashi Shiohama, Hiroki Hoshino,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Hisakazu Majima, Hiroshi Matsumoto, Satoru Kobayashi, Tomohiro Chiyonobu, Takeshi Matsushige, Kazuyuki Nakamura, Kazuo Kubota, Ryuta Tanaka, Takako Fujita, Hideo Enoki, Yasuhiro Suzuki, Sadao Nakamura, Ayataka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Maegaki : </w:t>
      </w:r>
      <w:r>
        <w:rPr>
          <w:rFonts w:ascii="" w:hAnsi="" w:cs="" w:eastAsia=""/>
          <w:b w:val="false"/>
          <w:i w:val="false"/>
          <w:strike w:val="false"/>
          <w:color w:val="000000"/>
          <w:sz w:val="20"/>
          <w:u w:val="none"/>
        </w:rPr>
        <w:t xml:space="preserve">Infantile Epileptic Spasms Syndrome Complicated by Leigh Syndrome and Leigh-Like Syndrome: A Retrospective, Nationwide, Multicenter Case Series., </w:t>
      </w:r>
      <w:r>
        <w:rPr>
          <w:rFonts w:ascii="" w:hAnsi="" w:cs="" w:eastAsia=""/>
          <w:b w:val="false"/>
          <w:i w:val="true"/>
          <w:strike w:val="false"/>
          <w:color w:val="000000"/>
          <w:sz w:val="20"/>
          <w:u w:val="single"/>
        </w:rPr>
        <w:t>Pediatric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29-38,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Lifang Wang, Satoshi Nagayama, Makiko Yamashita, Tomohiro Tate, Saki Matsumoto, Manabu Takamatsu, Shigehisa Kitano,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Characterization of double-negative T cells in colorectal cancers and their corresponding lymph nodes., </w:t>
      </w:r>
      <w:r>
        <w:rPr>
          <w:rFonts w:ascii="" w:hAnsi="" w:cs="" w:eastAsia=""/>
          <w:b w:val="false"/>
          <w:i w:val="true"/>
          <w:strike w:val="false"/>
          <w:color w:val="000000"/>
          <w:sz w:val="20"/>
          <w:u w:val="single"/>
        </w:rPr>
        <w:t>Oncoimmunology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血管抵抗・キャパシタンス・インピーダンス, </w:t>
      </w:r>
      <w:r>
        <w:rPr>
          <w:rFonts w:ascii="" w:hAnsi="" w:cs="" w:eastAsia=""/>
          <w:b w:val="false"/>
          <w:i w:val="true"/>
          <w:strike w:val="false"/>
          <w:color w:val="000000"/>
          <w:sz w:val="20"/>
          <w:u w:val="none"/>
        </w:rPr>
        <w:t xml:space="preserve">日本小児循環動態研究会 Webinar 2024,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