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Andrea Mueller,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Mueller, Adrian Lussi, Anton Sculean, R Patrick Schmidlin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Effect of hyaluronic acid on morphological changes to dentin surfaces and subsequent effect on periodontal ligament cell survival, attachment, and spreading.,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1013-1019,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Jordi Caballé-Serrano, D Dieter Bosshardt, Reinhard Gruber, Daniel 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Bone conditioned media (BCM) improves osteoblast adhesion and differentiation on collagen barrier membranes.,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Kosaku Sawada,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Eizaburo Kobayashi, O Jens Brömme,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effects of 0 to 120 Grays of irradiation on bone viability and release of growth factors.,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Yang Shuang, Lin Yizhen, Yufeng Zhang,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Anton Sculean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characterization of an osteoinductive biphasic calcium phosphate in combination with recombinant BMP2.,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Kanae Hara,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Kanji Tsuru,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Physical Evaluation of Gelatin-Coated Carbonate Apatite Foam,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711, 2016.</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上顎洞底挙上術を併用したインプラントの3年経過後の臨床的評価,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口腔がん患者の歯科疾患罹患状況,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Patrick Schmidlin,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Mueller, Anton Sculean, Adrian Lussi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Effects of air polishing and an amino acid buffered hypochlorite solution to dentin surfaces and periodontal ligament cell survival, attachment, and spreading.,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1589-1598,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K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tophaceous pseudogout of the temporomandibular joint extending to the base of the skull,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355-359,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Matthias Mottini, Eizaburo Kobayashi, Yufeng Zhang,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An invitro study of fibrin sealant as a carrier system for recombinanthuman bone morphogenetic protein (rhBMP)-9forbonetissue engineering.,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Benoit Schaller, Yufeng Zhang, Umadevi Kandalam, Maria Hernandez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Recombinant human bone morphogenetic protein (rhBMP)9 induces osteoblast differentiation when combined with demineralized freeze-dried bone allografts (DFDBAs) or biphasic calcium phosphate (BCP).,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1883-1893,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Benoit Schaller, Eizaburo Kobayashi, Maria Hernandez,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Hyaluronic Acid Gel-Based Scaffolds as Potential Carrier for Growth Factors: An In Vitro Bioassay on Its Osteogenic Potential.,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Richard Miron, Hamoon Zohdi, </w:t>
      </w:r>
      <w:r>
        <w:rPr>
          <w:rFonts w:ascii="" w:hAnsi="" w:cs="" w:eastAsia=""/>
          <w:b w:val="true"/>
          <w:i w:val="false"/>
          <w:strike w:val="false"/>
          <w:color w:val="000000"/>
          <w:sz w:val="20"/>
          <w:u w:val="single"/>
        </w:rPr>
        <w:t>Masako Fujioka-Kobayashi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Dieter Bosshardt : </w:t>
      </w:r>
      <w:r>
        <w:rPr>
          <w:rFonts w:ascii="" w:hAnsi="" w:cs="" w:eastAsia=""/>
          <w:b w:val="false"/>
          <w:i w:val="false"/>
          <w:strike w:val="false"/>
          <w:color w:val="000000"/>
          <w:sz w:val="20"/>
          <w:u w:val="none"/>
        </w:rPr>
        <w:t xml:space="preserve">Giant Cells around Bone Biomaterials: Osteoclasts or Multi-Nucleated Giant Cells?,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15-28,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Yufeng Zhang, Anton Sculean, Benjamin Pippenger, Yoshinori Shirakata, Umadevi Kandalam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Maria Hernandez : </w:t>
      </w:r>
      <w:r>
        <w:rPr>
          <w:rFonts w:ascii="" w:hAnsi="" w:cs="" w:eastAsia=""/>
          <w:b w:val="false"/>
          <w:i w:val="false"/>
          <w:strike w:val="false"/>
          <w:color w:val="000000"/>
          <w:sz w:val="20"/>
          <w:u w:val="none"/>
        </w:rPr>
        <w:t xml:space="preserve">Osteogain® loaded onto an absorbable collagen sponge induces attachment and osteoblast differentiation of ST2 cells in vitro.,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2265-2272,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Newly Developed Water-Equivalent Mouthpiece during External Beam Radiotherapy for Oral Cancer, </w:t>
      </w:r>
      <w:r>
        <w:rPr>
          <w:rFonts w:ascii="" w:hAnsi="" w:cs="" w:eastAsia=""/>
          <w:b w:val="false"/>
          <w:i w:val="true"/>
          <w:strike w:val="false"/>
          <w:color w:val="000000"/>
          <w:sz w:val="20"/>
          <w:u w:val="none"/>
        </w:rPr>
        <w:t xml:space="preserve">Ann Carcinog,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J Richard Miron, Maria Hernandez, Umadevi Kandalam,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Optimized Platelet Rich Fibrin With the Low Speed Concept: Growth Factor Release, Biocompatibility and Cellular Response.,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112-121,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Daniel Buser, Yufeng Zhang, D Dieter Bosshardt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 Sculean : </w:t>
      </w:r>
      <w:r>
        <w:rPr>
          <w:rFonts w:ascii="" w:hAnsi="" w:cs="" w:eastAsia=""/>
          <w:b w:val="false"/>
          <w:i w:val="false"/>
          <w:strike w:val="false"/>
          <w:color w:val="000000"/>
          <w:sz w:val="20"/>
          <w:u w:val="none"/>
        </w:rPr>
        <w:t xml:space="preserve">Combination of Collagen Barrier Membrane with Enamel Matrix Derivative-Liquid Improves Osteoblast Adhesion and Differentiation.,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196-203,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Müller, Andrea Mueller, Adrian Lussi, Anton Sculean, R Patrick Schmidlin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effects of hyaluronic acid on human periodontal ligament cells.,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Mark Bishara, Yufeng Zhang, Maria Hernandez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Platelet Rich Fibrin and Soft Tissue Wound Healing: A Systematic Review., </w:t>
      </w:r>
      <w:r>
        <w:rPr>
          <w:rFonts w:ascii="" w:hAnsi="" w:cs="" w:eastAsia=""/>
          <w:b w:val="false"/>
          <w:i w:val="true"/>
          <w:strike w:val="false"/>
          <w:color w:val="000000"/>
          <w:sz w:val="20"/>
          <w:u w:val="single"/>
        </w:rPr>
        <w:t>Tissue Engineering. Part B,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Maria Hernandez, Umadevi Kandalam, Yufeng Zhang, Shahram Ghanaati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Injectable platelet rich fibrin (i-PRF): opportunities in regenerative dentistry?,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2619-2627,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Toshiaki Nakamura, Yoshinori Shirakata, Yukiya Shinohara, J Richard Miron, Kozue Hasegawa-Nakamura, </w:t>
      </w:r>
      <w:r>
        <w:rPr>
          <w:rFonts w:ascii="" w:hAnsi="" w:cs="" w:eastAsia=""/>
          <w:b w:val="true"/>
          <w:i w:val="false"/>
          <w:strike w:val="false"/>
          <w:color w:val="000000"/>
          <w:sz w:val="20"/>
          <w:u w:val="single"/>
        </w:rPr>
        <w:t>Masako Fujioka-Kobayashi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Noguchi : </w:t>
      </w:r>
      <w:r>
        <w:rPr>
          <w:rFonts w:ascii="" w:hAnsi="" w:cs="" w:eastAsia=""/>
          <w:b w:val="false"/>
          <w:i w:val="false"/>
          <w:strike w:val="false"/>
          <w:color w:val="000000"/>
          <w:sz w:val="20"/>
          <w:u w:val="none"/>
        </w:rPr>
        <w:t xml:space="preserve">Comparison of the effects of recombinant human bone morphogenetic protein-2 and -9 on bone formation in rat calvarial critical-size defects.,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2671-2679,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tonsilloliths evaluated on 2244 pairs of panoramic radiographs and CT images.,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85-91, 2017.</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新しい外科の概念と手術手技の進歩,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ALDH1, Bmi-1 and CD24 in human oral squamous cell carcinoma and its relationship with clinical factors, </w:t>
      </w:r>
      <w:r>
        <w:rPr>
          <w:rFonts w:ascii="" w:hAnsi="" w:cs="" w:eastAsia=""/>
          <w:b w:val="false"/>
          <w:i w:val="true"/>
          <w:strike w:val="false"/>
          <w:color w:val="000000"/>
          <w:sz w:val="20"/>
          <w:u w:val="none"/>
        </w:rPr>
        <w:t xml:space="preserve">AACR Annual Meeting 2016,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硬口蓋を基準とした後上歯槽動脈の走行に関する検討, </w:t>
      </w:r>
      <w:r>
        <w:rPr>
          <w:rFonts w:ascii="" w:hAnsi="" w:cs="" w:eastAsia=""/>
          <w:b w:val="false"/>
          <w:i w:val="true"/>
          <w:strike w:val="false"/>
          <w:color w:val="000000"/>
          <w:sz w:val="20"/>
          <w:u w:val="none"/>
        </w:rPr>
        <w:t xml:space="preserve">第70回NPO法人日本口腔科学会学術集会,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none"/>
        </w:rPr>
        <w:t xml:space="preserve">第45回(公社)日本口腔外科学会中国四国支部学術大会,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舌に発生したメトトレキサート関連リンパ増殖性疾患の1例, </w:t>
      </w:r>
      <w:r>
        <w:rPr>
          <w:rFonts w:ascii="" w:hAnsi="" w:cs="" w:eastAsia=""/>
          <w:b w:val="false"/>
          <w:i w:val="true"/>
          <w:strike w:val="false"/>
          <w:color w:val="000000"/>
          <w:sz w:val="20"/>
          <w:u w:val="none"/>
        </w:rPr>
        <w:t xml:space="preserve">第45回(公社)日本口腔外科学会中国四国支部学術大会,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口腔癌に対する強度変調放射線治療の有効性について, </w:t>
      </w:r>
      <w:r>
        <w:rPr>
          <w:rFonts w:ascii="" w:hAnsi="" w:cs="" w:eastAsia=""/>
          <w:b w:val="false"/>
          <w:i w:val="true"/>
          <w:strike w:val="false"/>
          <w:color w:val="000000"/>
          <w:sz w:val="20"/>
          <w:u w:val="none"/>
        </w:rPr>
        <w:t xml:space="preserve">NPO法人日本歯科放射線学会 第57回学術大会・第13回定例総会,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第46回公益社団法人日本口腔インプラント学会学術大会,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低結晶性炭酸アパタイトのインプラント領域への応用 –イヌ顎骨への印プラント体との同時埋植-, </w:t>
      </w:r>
      <w:r>
        <w:rPr>
          <w:rFonts w:ascii="" w:hAnsi="" w:cs="" w:eastAsia=""/>
          <w:b w:val="false"/>
          <w:i w:val="true"/>
          <w:strike w:val="false"/>
          <w:color w:val="000000"/>
          <w:sz w:val="20"/>
          <w:u w:val="none"/>
        </w:rPr>
        <w:t xml:space="preserve">第46回公益社団法人日本口腔インプラント学会学術大会,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口腔扁平上皮癌におけるSOX2発現の臨床病理学的意義, </w:t>
      </w:r>
      <w:r>
        <w:rPr>
          <w:rFonts w:ascii="" w:hAnsi="" w:cs="" w:eastAsia=""/>
          <w:b w:val="false"/>
          <w:i w:val="true"/>
          <w:strike w:val="false"/>
          <w:color w:val="000000"/>
          <w:sz w:val="20"/>
          <w:u w:val="none"/>
        </w:rPr>
        <w:t xml:space="preserve">第75回日本癌学会学術大会総会,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口腔扁平上皮癌の頸部リンパ節転移診断におけるFDG-PET検査の有用性, </w:t>
      </w:r>
      <w:r>
        <w:rPr>
          <w:rFonts w:ascii="" w:hAnsi="" w:cs="" w:eastAsia=""/>
          <w:b w:val="false"/>
          <w:i w:val="true"/>
          <w:strike w:val="false"/>
          <w:color w:val="000000"/>
          <w:sz w:val="20"/>
          <w:u w:val="none"/>
        </w:rPr>
        <w:t xml:space="preserve">第15回中国四国口腔癌研究会,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骨破壊を伴った顎放線菌症の2例,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当科における早期口腔扁平上皮癌患者の臨床的検討,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CT画像による副オトガイ孔の発現頻度に関する検討, </w:t>
      </w:r>
      <w:r>
        <w:rPr>
          <w:rFonts w:ascii="" w:hAnsi="" w:cs="" w:eastAsia=""/>
          <w:b w:val="false"/>
          <w:i w:val="true"/>
          <w:strike w:val="false"/>
          <w:color w:val="000000"/>
          <w:sz w:val="20"/>
          <w:u w:val="none"/>
        </w:rPr>
        <w:t xml:space="preserve">日本口腔インプラント学会 中国・四国歯部学術大会, </w:t>
      </w:r>
      <w:r>
        <w:rPr>
          <w:rFonts w:ascii="" w:hAnsi="" w:cs="" w:eastAsia=""/>
          <w:b w:val="false"/>
          <w:i w:val="false"/>
          <w:strike w:val="false"/>
          <w:color w:val="000000"/>
          <w:sz w:val="20"/>
          <w:u w:val="none"/>
        </w:rPr>
        <w:t>33,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単独歯インプラントの隣在歯の生存率に関する調査, </w:t>
      </w:r>
      <w:r>
        <w:rPr>
          <w:rFonts w:ascii="" w:hAnsi="" w:cs="" w:eastAsia=""/>
          <w:b w:val="false"/>
          <w:i w:val="true"/>
          <w:strike w:val="false"/>
          <w:color w:val="000000"/>
          <w:sz w:val="20"/>
          <w:u w:val="none"/>
        </w:rPr>
        <w:t xml:space="preserve">日本口腔インプラント学会 中国・四国支部学術大会, </w:t>
      </w:r>
      <w:r>
        <w:rPr>
          <w:rFonts w:ascii="" w:hAnsi="" w:cs="" w:eastAsia=""/>
          <w:b w:val="false"/>
          <w:i w:val="false"/>
          <w:strike w:val="false"/>
          <w:color w:val="000000"/>
          <w:sz w:val="20"/>
          <w:u w:val="none"/>
        </w:rPr>
        <w:t>45,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チタンが培養ヒト骨髄間葉系幹細胞に及ぼす影響 –マイクロアレイによる解析-, </w:t>
      </w:r>
      <w:r>
        <w:rPr>
          <w:rFonts w:ascii="" w:hAnsi="" w:cs="" w:eastAsia=""/>
          <w:b w:val="false"/>
          <w:i w:val="true"/>
          <w:strike w:val="false"/>
          <w:color w:val="000000"/>
          <w:sz w:val="20"/>
          <w:u w:val="none"/>
        </w:rPr>
        <w:t xml:space="preserve">日本バイオマテリアル学会 シンポジウム2016,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口腔内に発生したメトトレキサート関連リンパ増殖性疾患の2例,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チタン上で培養したヒト骨髄間葉系幹細胞の遺伝子およびmicroRNA発現の解析,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頭頸部癌に対するIMRTにおける予防的頸部CTV設定の妥当性の検証, </w:t>
      </w:r>
      <w:r>
        <w:rPr>
          <w:rFonts w:ascii="" w:hAnsi="" w:cs="" w:eastAsia=""/>
          <w:b w:val="false"/>
          <w:i w:val="true"/>
          <w:strike w:val="false"/>
          <w:color w:val="000000"/>
          <w:sz w:val="20"/>
          <w:u w:val="none"/>
        </w:rPr>
        <w:t xml:space="preserve">日本放射線腫瘍学会第29回学術大会,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細谷 未来,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Dosimetric comparison of VMAT and 3DCRT in patients with cervical cancer, </w:t>
      </w:r>
      <w:r>
        <w:rPr>
          <w:rFonts w:ascii="" w:hAnsi="" w:cs="" w:eastAsia=""/>
          <w:b w:val="false"/>
          <w:i w:val="true"/>
          <w:strike w:val="false"/>
          <w:color w:val="000000"/>
          <w:sz w:val="20"/>
          <w:u w:val="none"/>
        </w:rPr>
        <w:t xml:space="preserve">The 29th Annual Meeting of the Japanese Society for Radiation,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小暮 大地,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過去10年間における抗血栓療法下でのインプラント治療に対する臨床的検討,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仙頭 慎哉, 北村 直也, 山本 哲也, 浜川 裕之, 佐々木 朗,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両家 和男, 上山 吉哉 : </w:t>
      </w:r>
      <w:r>
        <w:rPr>
          <w:rFonts w:ascii="" w:hAnsi="" w:cs="" w:eastAsia=""/>
          <w:b w:val="false"/>
          <w:i w:val="false"/>
          <w:strike w:val="false"/>
          <w:color w:val="000000"/>
          <w:sz w:val="20"/>
          <w:u w:val="none"/>
        </w:rPr>
        <w:t xml:space="preserve">口腔癌に対する化学療法におけるパロノセトロンの悪心・嘔吐予防効果,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低結晶性炭酸アパタイトを用いた骨再建に関する基礎的研究, </w:t>
      </w:r>
      <w:r>
        <w:rPr>
          <w:rFonts w:ascii="" w:hAnsi="" w:cs="" w:eastAsia=""/>
          <w:b w:val="false"/>
          <w:i w:val="true"/>
          <w:strike w:val="false"/>
          <w:color w:val="000000"/>
          <w:sz w:val="20"/>
          <w:u w:val="none"/>
        </w:rPr>
        <w:t xml:space="preserve">第20回公益社団法人日本顎顔面インプラント学会総会・学術大会,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当科における口腔がん検診の現況, </w:t>
      </w:r>
      <w:r>
        <w:rPr>
          <w:rFonts w:ascii="" w:hAnsi="" w:cs="" w:eastAsia=""/>
          <w:b w:val="false"/>
          <w:i w:val="true"/>
          <w:strike w:val="false"/>
          <w:color w:val="000000"/>
          <w:sz w:val="20"/>
          <w:u w:val="none"/>
        </w:rPr>
        <w:t xml:space="preserve">日本歯科人間ドック学会第19回学術大会,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早期口腔扁平上皮癌患者におけるCD20の発現に関する検討, </w:t>
      </w:r>
      <w:r>
        <w:rPr>
          <w:rFonts w:ascii="" w:hAnsi="" w:cs="" w:eastAsia=""/>
          <w:b w:val="false"/>
          <w:i w:val="true"/>
          <w:strike w:val="false"/>
          <w:color w:val="000000"/>
          <w:sz w:val="20"/>
          <w:u w:val="none"/>
        </w:rPr>
        <w:t xml:space="preserve">第35回日本口腔腫瘍学会総会・学術大会, </w:t>
      </w:r>
      <w:r>
        <w:rPr>
          <w:rFonts w:ascii="" w:hAnsi="" w:cs="" w:eastAsia=""/>
          <w:b w:val="false"/>
          <w:i w:val="false"/>
          <w:strike w:val="false"/>
          <w:color w:val="000000"/>
          <w:sz w:val="20"/>
          <w:u w:val="none"/>
        </w:rPr>
        <w:t>2017年1月.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日本口腔ケア学会編,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歯ぎしりがひどい高齢者への対応, 永末書店,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1-Ⅰ 「歯・歯周組織とその周囲の解剖」, 医歯薬出版,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1-Ⅱ 「抜歯述」, 医歯薬出版,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1-Ⅲ 「歯根尖(端)切除術」, 医歯薬出版,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Kanji Tsuru, Yoshihide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Fabrication of self-setting β-tricalcium phosphate granular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800-807,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Satoko Kujiraoka,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Yukiko Sato, Maki Yoshida, Ayataka Ishikawa, Rei Tohyama, Michio Tanaka, Yutaka Kobayashi, Tomoyuki Kondo,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Otsuka, Mie Kurosawa,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Hiromasa Nikai, Kengo Takeuchi, Toshitaka Nagao,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a clear cell odontogenic carcinoma cell line with EWSR1-ATF1 fusion gene., </w:t>
      </w:r>
      <w:r>
        <w:rPr>
          <w:rFonts w:ascii="" w:hAnsi="" w:cs="" w:eastAsia=""/>
          <w:b w:val="false"/>
          <w:i w:val="true"/>
          <w:strike w:val="false"/>
          <w:color w:val="000000"/>
          <w:sz w:val="20"/>
          <w:u w:val="single"/>
        </w:rPr>
        <w:t>Oral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46-55,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Masayuki Kanazawa, Kanji Tsuru,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Yuta Sakemi, Yasuharu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Evaluation of carbonate apatite blocks fabricated from dicalcium phosphate dihydrate blocks for reconstruction of rabbit femoral and tibial defects.,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non-contact Nd: YAG laser irradiation treatment for venous malformations in the oral cavity,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415-419,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Kouji Ohta, Takako Naruse, Hiroki Kato, Yoko Ishida, </w:t>
      </w:r>
      <w:r>
        <w:rPr>
          <w:rFonts w:ascii="" w:hAnsi="" w:cs="" w:eastAsia=""/>
          <w:b w:val="true"/>
          <w:i w:val="false"/>
          <w:strike w:val="false"/>
          <w:color w:val="000000"/>
          <w:sz w:val="20"/>
          <w:u w:val="single"/>
        </w:rPr>
        <w:t>Takayuki Nakagawa</w:t>
      </w:r>
      <w:r>
        <w:rPr>
          <w:rFonts w:ascii="" w:hAnsi="" w:cs="" w:eastAsia=""/>
          <w:b w:val="true"/>
          <w:i w:val="false"/>
          <w:strike w:val="false"/>
          <w:color w:val="000000"/>
          <w:sz w:val="20"/>
          <w:u w:val="none"/>
        </w:rPr>
        <w:t>, Shigehiro Ono, Hideo Shigeishi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Takechi : </w:t>
      </w:r>
      <w:r>
        <w:rPr>
          <w:rFonts w:ascii="" w:hAnsi="" w:cs="" w:eastAsia=""/>
          <w:b w:val="false"/>
          <w:i w:val="false"/>
          <w:strike w:val="false"/>
          <w:color w:val="000000"/>
          <w:sz w:val="20"/>
          <w:u w:val="none"/>
        </w:rPr>
        <w:t xml:space="preserve">Differential regulation by IFN on TNF nduced chemokine expression in synovial fibroblasts from temporomandibular joint.,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6850-6857, 2017.</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徳島県における口腔がん検診の現状,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21-25,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Shinya Sento,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Tetsuya Yamamoto, Koichi Nakashiro, Hiroyuki Hamakawa, Soichiro Ibaragi, Akira Sasaki,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Isamu Kodani, Kazuo Ryoke, Katsuaki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Yoshiya Ueyama : </w:t>
      </w:r>
      <w:r>
        <w:rPr>
          <w:rFonts w:ascii="" w:hAnsi="" w:cs="" w:eastAsia=""/>
          <w:b w:val="false"/>
          <w:i w:val="false"/>
          <w:strike w:val="false"/>
          <w:color w:val="000000"/>
          <w:sz w:val="20"/>
          <w:u w:val="none"/>
        </w:rPr>
        <w:t xml:space="preserve">Palonosetron Prevents Highly Emetogenic Chemotherapy-induced Nausea and Vomiting in Oral Cancer Patients,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6977-6981,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Lingual tonsillolith: prevalence and imaging characteristics evaluated on 2244 pairs of panoramic radiographs and CT images,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20170251, 2018.</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太田 耕司, 二宮 嘉昭, 植月 亮, 小川 郁子, 武知 正晃 : </w:t>
      </w:r>
      <w:r>
        <w:rPr>
          <w:rFonts w:ascii="" w:hAnsi="" w:cs="" w:eastAsia=""/>
          <w:b w:val="false"/>
          <w:i w:val="false"/>
          <w:strike w:val="false"/>
          <w:color w:val="000000"/>
          <w:sz w:val="20"/>
          <w:u w:val="none"/>
        </w:rPr>
        <w:t xml:space="preserve">小線源治療による治療関連骨髄異形成症候群を発症後に晩期再発をきたした舌癌の1例,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SOX2 and Oct4 in human oral squamous cell carcinoma and its relationship with clinical factors,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Tsuru Kanji,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Apatite-coated Calcium Carbonate Bone Substitutes, </w:t>
      </w:r>
      <w:r>
        <w:rPr>
          <w:rFonts w:ascii="" w:hAnsi="" w:cs="" w:eastAsia=""/>
          <w:b w:val="false"/>
          <w:i w:val="true"/>
          <w:strike w:val="false"/>
          <w:color w:val="000000"/>
          <w:sz w:val="20"/>
          <w:u w:val="none"/>
        </w:rPr>
        <w:t xml:space="preserve">The 4th National Osteology Symposium in Switzerland, </w:t>
      </w:r>
      <w:r>
        <w:rPr>
          <w:rFonts w:ascii="" w:hAnsi="" w:cs="" w:eastAsia=""/>
          <w:b w:val="false"/>
          <w:i w:val="false"/>
          <w:strike w:val="false"/>
          <w:color w:val="000000"/>
          <w:sz w:val="20"/>
          <w:u w:val="none"/>
        </w:rPr>
        <w:t>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中村 勇貴,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ピロカルピン塩酸塩(サラジェン)を用いた口腔リンス法の有効性と安全性の検討,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早期口腔扁平上皮癌患者におけるABCG2，ALDH1，Bmi-1，CD24およびCD44発見に関する検討,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咽頭扁桃結石に関するX線診断学的検討,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当科における手術拒否口腔癌症例の臨床的検討,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当科における歯原性角化嚢胞の臨床的検討,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低結晶性炭酸アパタイト顆粒の骨再生への応用 –ウサギ大腿骨内における組織学的検討‐,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都留 寛治, 石川 邦夫 : </w:t>
      </w:r>
      <w:r>
        <w:rPr>
          <w:rFonts w:ascii="" w:hAnsi="" w:cs="" w:eastAsia=""/>
          <w:b w:val="false"/>
          <w:i w:val="false"/>
          <w:strike w:val="false"/>
          <w:color w:val="000000"/>
          <w:sz w:val="20"/>
          <w:u w:val="none"/>
        </w:rPr>
        <w:t xml:space="preserve">新規骨再生材料としての炭酸アパタイト・コラーゲン複合体の開発,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骨補填材としての炭酸アパタイトの開発と薬事承認に向けて,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免疫チェックポイント阻害剤抗PD-L1抗体とOK-432の併用による口腔癌に対する抗腫瘍効果,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森 悦秀,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新規骨補填再建材としての自己硬化型β-TCP顆粒セメントの開発,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チタン上で培養したマウス骨芽細胞様細胞の硬組織分化にグルコース濃度が及ぼす影響,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炭酸アパタイト・コラーゲン複合体を用いた骨再建に関する基礎的研究,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翼突下顎隙に生じた紡錐細胞脂肪腫の1例,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太田 耕司, 武知 正晃,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破骨細胞前駆細胞の分化におけるゾレドロン酸の標的遺伝子の網羅的探索,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新規骨増生用バイオマテリアルとしての炭酸アパタイトの開発と薬事承認,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放射線治療患者におけるピロカルピン塩酸塩を用いた口腔リンス法の有用性, </w:t>
      </w:r>
      <w:r>
        <w:rPr>
          <w:rFonts w:ascii="" w:hAnsi="" w:cs="" w:eastAsia=""/>
          <w:b w:val="false"/>
          <w:i w:val="true"/>
          <w:strike w:val="false"/>
          <w:color w:val="000000"/>
          <w:sz w:val="20"/>
          <w:u w:val="none"/>
        </w:rPr>
        <w:t xml:space="preserve">第16回中国四国口腔癌研究会,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特発性血小板減少性紫斑病を有する口底癌患者の治療経験,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頸部郭清術術後のリンパ漏・乳糜漏への対応,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softwareを用いた子宮頸がん放射線治療の統合線量評価,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当院における外耳癌の治療成績,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硬化遅延材としてのクエン酸が自己硬化型β-TCP顆粒セメントに及ぼす影響, </w:t>
      </w:r>
      <w:r>
        <w:rPr>
          <w:rFonts w:ascii="" w:hAnsi="" w:cs="" w:eastAsia=""/>
          <w:b w:val="false"/>
          <w:i w:val="true"/>
          <w:strike w:val="false"/>
          <w:color w:val="000000"/>
          <w:sz w:val="20"/>
          <w:u w:val="none"/>
        </w:rPr>
        <w:t xml:space="preserve">日本口腔インプラント学会 第37回中国・四国支部学術大会,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低結晶性炭酸アパタイト顆粒の顎骨再建への応用 –イヌ顎骨に埋植したインプラント体周囲における組織学的検討-, </w:t>
      </w:r>
      <w:r>
        <w:rPr>
          <w:rFonts w:ascii="" w:hAnsi="" w:cs="" w:eastAsia=""/>
          <w:b w:val="false"/>
          <w:i w:val="true"/>
          <w:strike w:val="false"/>
          <w:color w:val="000000"/>
          <w:sz w:val="20"/>
          <w:u w:val="none"/>
        </w:rPr>
        <w:t xml:space="preserve">日本口腔インプラント学会 第37回中国・四国支部学術大会,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着脱を容易にする機構を付与したセメント固定式上部構造を用いた1症例, </w:t>
      </w:r>
      <w:r>
        <w:rPr>
          <w:rFonts w:ascii="" w:hAnsi="" w:cs="" w:eastAsia=""/>
          <w:b w:val="false"/>
          <w:i w:val="true"/>
          <w:strike w:val="false"/>
          <w:color w:val="000000"/>
          <w:sz w:val="20"/>
          <w:u w:val="none"/>
        </w:rPr>
        <w:t xml:space="preserve">第37回公益社団法人日本口腔インプラント学会,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低結晶性炭酸アパタイト顆粒の上顎洞底挙上術への応用 徳島大学病院におけるインプラント体同時埋入法の治験症例について, </w:t>
      </w:r>
      <w:r>
        <w:rPr>
          <w:rFonts w:ascii="" w:hAnsi="" w:cs="" w:eastAsia=""/>
          <w:b w:val="false"/>
          <w:i w:val="true"/>
          <w:strike w:val="false"/>
          <w:color w:val="000000"/>
          <w:sz w:val="20"/>
          <w:u w:val="none"/>
        </w:rPr>
        <w:t xml:space="preserve">日本顎顔面インプラント学会総会・学術大会,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横田 美保,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当科における口腔扁平苔癬症例の臨床的検討, </w:t>
      </w:r>
      <w:r>
        <w:rPr>
          <w:rFonts w:ascii="" w:hAnsi="" w:cs="" w:eastAsia=""/>
          <w:b w:val="false"/>
          <w:i w:val="true"/>
          <w:strike w:val="false"/>
          <w:color w:val="000000"/>
          <w:sz w:val="20"/>
          <w:u w:val="none"/>
        </w:rPr>
        <w:t xml:space="preserve">日本歯科人間ドック学会第20 回学術大会,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口腔扁平上皮癌におけるPD-L1発現と予後の検討, </w:t>
      </w:r>
      <w:r>
        <w:rPr>
          <w:rFonts w:ascii="" w:hAnsi="" w:cs="" w:eastAsia=""/>
          <w:b w:val="false"/>
          <w:i w:val="true"/>
          <w:strike w:val="false"/>
          <w:color w:val="000000"/>
          <w:sz w:val="20"/>
          <w:u w:val="none"/>
        </w:rPr>
        <w:t xml:space="preserve">第36回日本口腔腫瘍学会総会・学術大会,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根管治療後に下歯槽神経感覚障害が生じた1例,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小島 紘子, 大谷 淳二, 上田 宏, 岩井 宏次, 太田 耕司, 小野 重弘,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武知 正晃,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上顎骨延長術および下顎枝矢状分割術を行ったクルーゾン症候群を伴う骨格性下顎前突症患者の一治療例,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52-60,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Kazuya Akita, Kumiko Kamada,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nasopharyngeal and eustachian tube tonsilloliths in 2244 patients determined using computed tomography,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20180052, 2018.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Uchida, Nobuyuki Kuribayashi, Makoto Kinouchi, Y Sawatani, M Shimura, T Mori, T Hasegawa,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Kawamata : </w:t>
      </w:r>
      <w:r>
        <w:rPr>
          <w:rFonts w:ascii="" w:hAnsi="" w:cs="" w:eastAsia=""/>
          <w:b w:val="false"/>
          <w:i w:val="false"/>
          <w:strike w:val="false"/>
          <w:color w:val="000000"/>
          <w:sz w:val="20"/>
          <w:u w:val="none"/>
        </w:rPr>
        <w:t xml:space="preserve">Effect of a novel orally bioavailable CXCR4 inhibitor, AMD070, on the metastasis of oral cancer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303-308,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Sunarso, Akira Tsuchiya,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Riki Toita, Kanji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Effect of micro-roughening of poly(ether ether ketone) on bone marrow derived stem cell and macrophage responses, and osseointegration., </w:t>
      </w:r>
      <w:r>
        <w:rPr>
          <w:rFonts w:ascii="" w:hAnsi="" w:cs="" w:eastAsia=""/>
          <w:b w:val="false"/>
          <w:i w:val="true"/>
          <w:strike w:val="false"/>
          <w:color w:val="000000"/>
          <w:sz w:val="20"/>
          <w:u w:val="single"/>
        </w:rPr>
        <w:t>Journal of Biomaterials Science. Polymer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1375-1388,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Takayuki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CD44,CD44v9ABCG2, CD24,Bmi-1 and ALDH1 in stage andoral spuamous cell carcinoma and their association with clinicopathological factors,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1133-1140,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Kanji Tsuru,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and histological comparison of carbonate apatite fabricated by dissolutionprecipitation reaction and Bio-Oss®.,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Masako Fujioka Kobayashi, Kanji Tsuru,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Apatite-coated Calcium Carbonate Bone Substitutes for Bone Tissue Engineering, </w:t>
      </w:r>
      <w:r>
        <w:rPr>
          <w:rFonts w:ascii="" w:hAnsi="" w:cs="" w:eastAsia=""/>
          <w:b w:val="false"/>
          <w:i w:val="true"/>
          <w:strike w:val="false"/>
          <w:color w:val="000000"/>
          <w:sz w:val="20"/>
          <w:u w:val="single"/>
        </w:rPr>
        <w:t>Journal of Tissue Engineering and Regenerative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2077-2087,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Akira Tsuchiya, (名) Sunarso, Riki Toita, Kanji Tsuru, Yoshihide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Surface plasma treatment and phosphorylation enhance the biological performance of poly(ether ether ketone).,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false"/>
          <w:strike w:val="false"/>
          <w:color w:val="000000"/>
          <w:sz w:val="20"/>
          <w:u w:val="none"/>
        </w:rPr>
        <w:t>36-42,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Masayuki Kanazawa, Kanji Tsuru, Akira Tsuchiya, (名) Sunarso, Riki Toita, Yoshihide Mori, Yasuharu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Synergistic effect of surface phosphorylation and micro-roughness on enhanced osseointegration ability of poly(ether ether ketone) in the rabbit tibia.,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16887, 2018.</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秋田 和也, 福田 直之, 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新規骨補填材としての炭酸アパタイトの開発と骨再生医療に向けて,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15-19,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Shohei Kasugai, Noriko Tachikawa, Kiyoshi Koyano, Yasuyuki Matsushita, Yoichiro Ogino,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Maxillary Sinus Floor Augmentation Using Low-Crystalline Carbonate Apatite Granules With Simultaneous Implant Installation: First-in-Human Clinical Trial.,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985.e1-985.e11,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99-105,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Kunio Ishikawa, Kazuya Akita, Kumiko Kamada,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Yoshihide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 calcium phosphate concentration on setting reaction and tissue response to β-tricalcium phosphate granular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Ishikawa,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A Tsuchiya, K Hayashi, K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and Histological Comparison of Hydroxyapatite, Carbonate Apatite, and -Tricalcium Phosphate Bone Substitutes.,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新規骨補填材としての炭酸アパタイトの開発と薬事承認,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877-883,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62-67,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秋田 和也, 鎌田 久美子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Of Genes And MicroRNA Expression Induced By Submandibular Gland Atrophy,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Tissue Response To Low Crystalline Carbonate Apatite, NEOBONE® And Bio-Oss® In A Dog Model,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Kazuya Akita, 鎌田 久美子, </w:t>
      </w:r>
      <w:r>
        <w:rPr>
          <w:rFonts w:ascii="" w:hAnsi="" w:cs="" w:eastAsia=""/>
          <w:b w:val="true"/>
          <w:i w:val="false"/>
          <w:strike w:val="false"/>
          <w:color w:val="000000"/>
          <w:sz w:val="20"/>
          <w:u w:val="single"/>
        </w:rPr>
        <w:t>Takayuki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 Calcium Phosphate Concentration On Setting Reaction To ß-Tricalcium Phosphate Granular Cement,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ナイロンファイバーを用いた多孔質炭酸アパタイトの開発,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炭酸アパタイト顆粒(サイトランス○REAグラニュール)の上顎洞底挙上術への応用 -インプラント体同時埋入症例-,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当科におけるエナメル上皮腫の臨床統計学的検討,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w:t>
      </w:r>
      <w:r>
        <w:rPr>
          <w:rFonts w:ascii="" w:hAnsi="" w:cs="" w:eastAsia=""/>
          <w:b w:val="false"/>
          <w:i w:val="true"/>
          <w:strike w:val="false"/>
          <w:color w:val="000000"/>
          <w:sz w:val="20"/>
          <w:u w:val="none"/>
        </w:rPr>
        <w:t xml:space="preserve">第48回日本口腔インプラント学会学術大会,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乳房原発悪性リンパ腫の1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子宮頸癌根治的化学放射線治療後の仙骨不全骨折についての検討,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当院における放射線性骨壊死に関する臨床的研究,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日本口腔インプラント学会 第38回東北・北海道支部学術大会,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唾液腺の委縮により誘導される遺伝子およびマイクロRNA 発現の変化, </w:t>
      </w:r>
      <w:r>
        <w:rPr>
          <w:rFonts w:ascii="" w:hAnsi="" w:cs="" w:eastAsia=""/>
          <w:b w:val="false"/>
          <w:i w:val="true"/>
          <w:strike w:val="false"/>
          <w:color w:val="000000"/>
          <w:sz w:val="20"/>
          <w:u w:val="none"/>
        </w:rPr>
        <w:t xml:space="preserve">第63回日本口腔外科学会総会・学術大会,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リン酸カルシウム溶液濃度が自己硬化型β-TCP顆粒セメントに及ぼす影響, </w:t>
      </w:r>
      <w:r>
        <w:rPr>
          <w:rFonts w:ascii="" w:hAnsi="" w:cs="" w:eastAsia=""/>
          <w:b w:val="false"/>
          <w:i w:val="true"/>
          <w:strike w:val="false"/>
          <w:color w:val="000000"/>
          <w:sz w:val="20"/>
          <w:u w:val="none"/>
        </w:rPr>
        <w:t xml:space="preserve">第63回日本口腔外科学会総会・学術大会,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口腔扁平苔癬の癌化が疑われた口腔扁平上皮癌の2例, </w:t>
      </w:r>
      <w:r>
        <w:rPr>
          <w:rFonts w:ascii="" w:hAnsi="" w:cs="" w:eastAsia=""/>
          <w:b w:val="false"/>
          <w:i w:val="true"/>
          <w:strike w:val="false"/>
          <w:color w:val="000000"/>
          <w:sz w:val="20"/>
          <w:u w:val="none"/>
        </w:rPr>
        <w:t xml:space="preserve">ジャパンオーラルヘルス学会第21回学術大会,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炭酸アパタイト顆粒と魚うろこコラーゲンの複合化による新規骨再建材料の開発,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榊原 健人,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下顎骨に発生した腺性歯原性嚢胞の1例, </w:t>
      </w:r>
      <w:r>
        <w:rPr>
          <w:rFonts w:ascii="" w:hAnsi="" w:cs="" w:eastAsia=""/>
          <w:b w:val="false"/>
          <w:i w:val="true"/>
          <w:strike w:val="false"/>
          <w:color w:val="000000"/>
          <w:sz w:val="20"/>
          <w:u w:val="none"/>
        </w:rPr>
        <w:t xml:space="preserve">第66回日本口腔科学会中国・四国地方部会,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魚うろこコラーゲンと炭酸アパタイト顆粒の複合化による新規骨再建材料の開発, </w:t>
      </w:r>
      <w:r>
        <w:rPr>
          <w:rFonts w:ascii="" w:hAnsi="" w:cs="" w:eastAsia=""/>
          <w:b w:val="false"/>
          <w:i w:val="true"/>
          <w:strike w:val="false"/>
          <w:color w:val="000000"/>
          <w:sz w:val="20"/>
          <w:u w:val="none"/>
        </w:rPr>
        <w:t xml:space="preserve">第22回日本顎顔面インプラント学会総会・学術大会,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炭酸アパタイトの開発と骨再生医療への展開, </w:t>
      </w:r>
      <w:r>
        <w:rPr>
          <w:rFonts w:ascii="" w:hAnsi="" w:cs="" w:eastAsia=""/>
          <w:b w:val="false"/>
          <w:i w:val="true"/>
          <w:strike w:val="false"/>
          <w:color w:val="000000"/>
          <w:sz w:val="20"/>
          <w:u w:val="none"/>
        </w:rPr>
        <w:t xml:space="preserve">第22回日本顎顔面インプラント学会学術大会,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生体不活性プラスチックに骨伝導性を付与できるか?, </w:t>
      </w:r>
      <w:r>
        <w:rPr>
          <w:rFonts w:ascii="" w:hAnsi="" w:cs="" w:eastAsia=""/>
          <w:b w:val="false"/>
          <w:i w:val="true"/>
          <w:strike w:val="false"/>
          <w:color w:val="000000"/>
          <w:sz w:val="20"/>
          <w:u w:val="none"/>
        </w:rPr>
        <w:t xml:space="preserve">第22回日本顎顔面インプラント学会総会・学術大会,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当科における悪性リンパ腫の臨床的検討, </w:t>
      </w:r>
      <w:r>
        <w:rPr>
          <w:rFonts w:ascii="" w:hAnsi="" w:cs="" w:eastAsia=""/>
          <w:b w:val="false"/>
          <w:i w:val="true"/>
          <w:strike w:val="false"/>
          <w:color w:val="000000"/>
          <w:sz w:val="20"/>
          <w:u w:val="none"/>
        </w:rPr>
        <w:t xml:space="preserve">第37回日本口腔腫瘍学会総会・学術大会,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ウェイクボード世界大会におけるスポーツ歯科活動,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春日井 昇平, 古谷野 潔 : </w:t>
      </w:r>
      <w:r>
        <w:rPr>
          <w:rFonts w:ascii="" w:hAnsi="" w:cs="" w:eastAsia=""/>
          <w:b w:val="false"/>
          <w:i w:val="false"/>
          <w:strike w:val="false"/>
          <w:color w:val="000000"/>
          <w:sz w:val="20"/>
          <w:u w:val="none"/>
        </w:rPr>
        <w:t xml:space="preserve">日本で初めてインプラントの併用が認可された骨補填材:サイトランス® グラニュールとは?, </w:t>
      </w:r>
      <w:r>
        <w:rPr>
          <w:rFonts w:ascii="" w:hAnsi="" w:cs="" w:eastAsia=""/>
          <w:b w:val="false"/>
          <w:i w:val="true"/>
          <w:strike w:val="false"/>
          <w:color w:val="000000"/>
          <w:sz w:val="20"/>
          <w:u w:val="none"/>
        </w:rPr>
        <w:t xml:space="preserve">Quintessence DENTAL Implantology,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631-633,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インプラント治療用人工骨「ジーシー サイトランス グラニュール®」の開発と臨床応用. Ⅱ. サイトランス グラニュール®の開発と臨床応用,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147-151,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インプラント治療用人工骨「ジーシー サイトランス グラニュール®」の開発と臨床応用. Ⅰ.驚異の炭酸アパタイト人工骨補填材,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142-146,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気管切開術, </w:t>
      </w:r>
      <w:r>
        <w:rPr>
          <w:rFonts w:ascii="" w:hAnsi="" w:cs="" w:eastAsia=""/>
          <w:b w:val="false"/>
          <w:i w:val="true"/>
          <w:strike w:val="false"/>
          <w:color w:val="000000"/>
          <w:sz w:val="20"/>
          <w:u w:val="none"/>
        </w:rPr>
        <w:t xml:space="preserve">第6回岡山大学臨床解剖口腔外科手術手技研修会,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私の行っている大胸筋皮弁, </w:t>
      </w:r>
      <w:r>
        <w:rPr>
          <w:rFonts w:ascii="" w:hAnsi="" w:cs="" w:eastAsia=""/>
          <w:b w:val="false"/>
          <w:i w:val="true"/>
          <w:strike w:val="false"/>
          <w:color w:val="000000"/>
          <w:sz w:val="20"/>
          <w:u w:val="none"/>
        </w:rPr>
        <w:t xml:space="preserve">第6回岡山大学臨床解剖口腔外科手術手技研修会,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新規骨補填材としての炭酸アパタイトの開発．-サイトランス グラニュール-, </w:t>
      </w:r>
      <w:r>
        <w:rPr>
          <w:rFonts w:ascii="" w:hAnsi="" w:cs="" w:eastAsia=""/>
          <w:b w:val="false"/>
          <w:i w:val="true"/>
          <w:strike w:val="false"/>
          <w:color w:val="000000"/>
          <w:sz w:val="20"/>
          <w:u w:val="none"/>
        </w:rPr>
        <w:t xml:space="preserve">結志会,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none"/>
        </w:rPr>
        <w:t>Kunio Ishikawa, Melvin L. Munar, Kanji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carbonate apatite honeycomb and its tissue response.,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1014-1020,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Takayuki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Noriko Tachikawa, Kiyoshi Koyano, Yasuyuki Matsushita,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low-crystalline carbonate apatite granules in 2-stage sinus floor augmentation: a prospective clinical trial and histomorphometric evaluation., </w:t>
      </w:r>
      <w:r>
        <w:rPr>
          <w:rFonts w:ascii="" w:hAnsi="" w:cs="" w:eastAsia=""/>
          <w:b w:val="false"/>
          <w:i w:val="true"/>
          <w:strike w:val="false"/>
          <w:color w:val="000000"/>
          <w:sz w:val="20"/>
          <w:u w:val="single"/>
        </w:rPr>
        <w:t>Journal of Periodontal &amp; Implant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382-396,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Tsuru Kanji,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carbonate apatite granules using microfiber and its histological evaluations in rabbit calvarial bone defects,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709-721, 2020.</w:t>
      </w:r>
    </w:p>
    <w:p>
      <w:pPr>
        <w:numPr>
          <w:numId w:val="8"/>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上顎歯肉に発症したMicrocystic adnexal carcinomaの1例,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455-459,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Ⅴ．サイトランス グラニュールを用いた上顎洞底挙上術の長期経過,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68-73,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山中 克之,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Ⅲ．サイトランス グラニュールを効果的に使用するために知っておきたい知識(概説),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54-57,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山中 克之,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Ⅳ．サイトランス グラニュールを活用するためのポイント(Q&amp;A),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58-63,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マイクロファイバーを用いた多孔質炭酸アパタオトの創製と骨再建,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潰瘍性大腸炎の合併症と考えれらた難治性口腔潰瘍の一例,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上顎洞内異物迷入8症例の臨床的検討, </w:t>
      </w:r>
      <w:r>
        <w:rPr>
          <w:rFonts w:ascii="" w:hAnsi="" w:cs="" w:eastAsia=""/>
          <w:b w:val="false"/>
          <w:i w:val="true"/>
          <w:strike w:val="false"/>
          <w:color w:val="000000"/>
          <w:sz w:val="20"/>
          <w:u w:val="none"/>
        </w:rPr>
        <w:t xml:space="preserve">第48回(公社)日本口腔外科学会中国四国支部学術集会,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開口障害を主訴に来院した破傷風の1症例, </w:t>
      </w:r>
      <w:r>
        <w:rPr>
          <w:rFonts w:ascii="" w:hAnsi="" w:cs="" w:eastAsia=""/>
          <w:b w:val="false"/>
          <w:i w:val="true"/>
          <w:strike w:val="false"/>
          <w:color w:val="000000"/>
          <w:sz w:val="20"/>
          <w:u w:val="none"/>
        </w:rPr>
        <w:t xml:space="preserve">第48回(公社)日本口腔外科学会中国四国支部学術集会,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新規骨補填材としての炭酸アパタイトの実用化と再生医療への展開, </w:t>
      </w:r>
      <w:r>
        <w:rPr>
          <w:rFonts w:ascii="" w:hAnsi="" w:cs="" w:eastAsia=""/>
          <w:b w:val="false"/>
          <w:i w:val="true"/>
          <w:strike w:val="false"/>
          <w:color w:val="000000"/>
          <w:sz w:val="20"/>
          <w:u w:val="none"/>
        </w:rPr>
        <w:t xml:space="preserve">再生歯科シンポジウム岡山,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鎌田 久美子, 工藤 景子, 真野 隆充,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新規骨補填材としての炭酸アパタイト顆粒を用いた骨造成術の21例, </w:t>
      </w:r>
      <w:r>
        <w:rPr>
          <w:rFonts w:ascii="" w:hAnsi="" w:cs="" w:eastAsia=""/>
          <w:b w:val="false"/>
          <w:i w:val="true"/>
          <w:strike w:val="false"/>
          <w:color w:val="000000"/>
          <w:sz w:val="20"/>
          <w:u w:val="none"/>
        </w:rPr>
        <w:t xml:space="preserve">第49回日本口腔インプラント学会学術大会,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新規骨補填材としての炭酸アパタイト顆粒の臨床応用 ‐その特徴，適応症と再生医療への展開‐, </w:t>
      </w:r>
      <w:r>
        <w:rPr>
          <w:rFonts w:ascii="" w:hAnsi="" w:cs="" w:eastAsia=""/>
          <w:b w:val="false"/>
          <w:i w:val="true"/>
          <w:strike w:val="false"/>
          <w:color w:val="000000"/>
          <w:sz w:val="20"/>
          <w:u w:val="none"/>
        </w:rPr>
        <w:t xml:space="preserve">第49回日本口腔インプラント学会学術大会 企画講演,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第18回中四国口腔癌研究会,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松本 真依, 湯浅 麻美,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含水法で明瞭に描出できた口腔内癌の1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Radiomicsを用いた舌癌の頸部リンパ節転移の予測,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歯肉腫瘤により白血病化が明らかとなった骨髄異形成症候群の1例,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ハニカム構造を有する炭酸アパタイト多孔体の開発と下顎骨再建への応用,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チタン上で培養したマウス骨芽細胞様細胞のmirVana miRNA-155-5p発現解析,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上顎歯肉に発生したMicorocystic adnexal carcinoma(MAC)の1例,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ナイロンファイバーをポロゲンとして用いた炭酸アパタイト多孔体の開発と骨再建,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当科におけるスペシャルニーズ患者の全身麻酔下歯科治療の臨床的検討, </w:t>
      </w:r>
      <w:r>
        <w:rPr>
          <w:rFonts w:ascii="" w:hAnsi="" w:cs="" w:eastAsia=""/>
          <w:b w:val="false"/>
          <w:i w:val="true"/>
          <w:strike w:val="false"/>
          <w:color w:val="000000"/>
          <w:sz w:val="20"/>
          <w:u w:val="none"/>
        </w:rPr>
        <w:t xml:space="preserve">第36回日本障害者歯科学会総会・学術大会,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中島 世市郎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炭酸アパタイト顆粒を用いた上顎洞底拳上術症例の検討, </w:t>
      </w:r>
      <w:r>
        <w:rPr>
          <w:rFonts w:ascii="" w:hAnsi="" w:cs="" w:eastAsia=""/>
          <w:b w:val="false"/>
          <w:i w:val="true"/>
          <w:strike w:val="false"/>
          <w:color w:val="000000"/>
          <w:sz w:val="20"/>
          <w:u w:val="none"/>
        </w:rPr>
        <w:t xml:space="preserve">日本口腔インプラント学会第39回中国・四国支部学術大会,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子宮頸部扁平上皮癌における予後因子の検討,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一方向連通気孔を有する炭酸アパタイトハニカムブロックの創製と下顎骨再建への応用,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林 幸壱朗,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炭酸アパタイト顆粒と魚うろこコラーゲンの複合化による新規骨補填材の創製,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一方向連通気孔を有する炭酸アパタイトハニカムブロックの創製と新規GBR法の開発, </w:t>
      </w:r>
      <w:r>
        <w:rPr>
          <w:rFonts w:ascii="" w:hAnsi="" w:cs="" w:eastAsia=""/>
          <w:b w:val="false"/>
          <w:i w:val="true"/>
          <w:strike w:val="false"/>
          <w:color w:val="000000"/>
          <w:sz w:val="20"/>
          <w:u w:val="none"/>
        </w:rPr>
        <w:t xml:space="preserve">第23回日本顎顔面インプラント学会総会・学術大会,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口腔扁平苔癬からの癌化が疑われた口腔扁平上皮癌の4例,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上顎歯肉に発生した微小嚢胞性付属器癌の1例,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 </w:t>
      </w:r>
      <w:r>
        <w:rPr>
          <w:rFonts w:ascii="" w:hAnsi="" w:cs="" w:eastAsia=""/>
          <w:b w:val="false"/>
          <w:i w:val="false"/>
          <w:strike w:val="false"/>
          <w:color w:val="000000"/>
          <w:sz w:val="20"/>
          <w:u w:val="none"/>
        </w:rPr>
        <w:t xml:space="preserve">基礎と臨床との連携 -歯科発日本発世界初の炭酸アパタイト人工骨の開発-, </w:t>
      </w:r>
      <w:r>
        <w:rPr>
          <w:rFonts w:ascii="" w:hAnsi="" w:cs="" w:eastAsia=""/>
          <w:b w:val="false"/>
          <w:i w:val="true"/>
          <w:strike w:val="false"/>
          <w:color w:val="000000"/>
          <w:sz w:val="20"/>
          <w:u w:val="none"/>
        </w:rPr>
        <w:t xml:space="preserve">日本歯学系学会協議会，第17回講演会,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 </w:t>
      </w:r>
      <w:r>
        <w:rPr>
          <w:rFonts w:ascii="" w:hAnsi="" w:cs="" w:eastAsia=""/>
          <w:b w:val="false"/>
          <w:i w:val="false"/>
          <w:strike w:val="false"/>
          <w:color w:val="000000"/>
          <w:sz w:val="20"/>
          <w:u w:val="none"/>
        </w:rPr>
        <w:t xml:space="preserve">歯科発日本発世界初の炭酸アパタイト人工骨の開発, </w:t>
      </w:r>
      <w:r>
        <w:rPr>
          <w:rFonts w:ascii="" w:hAnsi="" w:cs="" w:eastAsia=""/>
          <w:b w:val="false"/>
          <w:i w:val="true"/>
          <w:strike w:val="false"/>
          <w:color w:val="000000"/>
          <w:sz w:val="20"/>
          <w:u w:val="none"/>
        </w:rPr>
        <w:t xml:space="preserve">日本歯学系学会協議会 第17回講演会「基礎と臨床との連携」,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2-21,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ウェイクボード世界大会2018における徳島大学病院・徳島県歯科医師会の歯科医療活動とマウスガードの使用実態の調査,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新規骨補填材としての炭酸アパタイトの開発と骨再生医療への応用,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徳島大学の現状と今後の取り組み, </w:t>
      </w:r>
      <w:r>
        <w:rPr>
          <w:rFonts w:ascii="" w:hAnsi="" w:cs="" w:eastAsia=""/>
          <w:b w:val="false"/>
          <w:i w:val="true"/>
          <w:strike w:val="false"/>
          <w:color w:val="000000"/>
          <w:sz w:val="20"/>
          <w:u w:val="none"/>
        </w:rPr>
        <w:t xml:space="preserve">第1回徳島県歯科医学大会 シンポジウム「徳島県における歯科医療の現状と将来」,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マイクロファイバーをポロジェンとして用いた炭酸アパタイト多孔体の開発と骨再生医療への応用,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周術期口腔機能管理に実際がよくわかる本, --- 第2章 4. 臓器移植手術と口腔管理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comparison of three apatitic bone substitutes with different carbonate contents in alveolar bone defects in a beagle mandible with simultaneous implant installation.,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1450-1459,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Inferior alveolar nerve paresthesia caused by the extrusion of calcium hydroxide-based paste into themandibular canal: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366-369, 2020.</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強度変調放射線治療に伴う放射線性顎骨壊死の頻度と危険因子の検討,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17-20,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Kitagawa,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Yohsuke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Tsuzuki Akira : </w:t>
      </w:r>
      <w:r>
        <w:rPr>
          <w:rFonts w:ascii="" w:hAnsi="" w:cs="" w:eastAsia=""/>
          <w:b w:val="false"/>
          <w:i w:val="false"/>
          <w:strike w:val="false"/>
          <w:color w:val="000000"/>
          <w:sz w:val="20"/>
          <w:u w:val="none"/>
        </w:rPr>
        <w:t xml:space="preserve">Effect of dental metal artifact conversion volume on dose distribution in head-and-neck volumetric-modulated arc therapy,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253-262,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Actinomycotic osteomyelitis of the mandible with bone destruction: Two case reports with a review of the Japanese literatures,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Fumihiko Tsushima, Makoto Kodama, Takeshi Kuroshima, Jinkyo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Oral granuloma in a pediatric patient with chronic graft-versus-host disease: a case report, </w:t>
      </w:r>
      <w:r>
        <w:rPr>
          <w:rFonts w:ascii="" w:hAnsi="" w:cs="" w:eastAsia=""/>
          <w:b w:val="false"/>
          <w:i w:val="true"/>
          <w:strike w:val="false"/>
          <w:color w:val="000000"/>
          <w:sz w:val="20"/>
          <w:u w:val="single"/>
        </w:rPr>
        <w:t>World Journal of Clinical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5663-5669, 2020.</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インプラント治療における口腔外科の基本手技とリスクマネージメント,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26-32,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 -その特徴，適応症と再生医療への展開-, </w:t>
      </w:r>
      <w:r>
        <w:rPr>
          <w:rFonts w:ascii="" w:hAnsi="" w:cs="" w:eastAsia=""/>
          <w:b w:val="false"/>
          <w:i w:val="true"/>
          <w:strike w:val="false"/>
          <w:color w:val="000000"/>
          <w:sz w:val="20"/>
          <w:u w:val="none"/>
        </w:rPr>
        <w:t xml:space="preserve">日本補綴歯科学会第129回学術大会 シンポジウム5:最新の骨補填材について考える(Web開催),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サイトランス グラニュール臨床使用2周年を迎えて, </w:t>
      </w:r>
      <w:r>
        <w:rPr>
          <w:rFonts w:ascii="" w:hAnsi="" w:cs="" w:eastAsia=""/>
          <w:b w:val="false"/>
          <w:i w:val="true"/>
          <w:strike w:val="false"/>
          <w:color w:val="000000"/>
          <w:sz w:val="20"/>
          <w:u w:val="none"/>
        </w:rPr>
        <w:t xml:space="preserve">GC友の会 学術講演会，大阪講演会「骨再生治療の過去，現在，未来を語る -骨補填材「サイトランス グラニュール」の臨床評価とその実力-」,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none"/>
        </w:rPr>
        <w:t xml:space="preserve">第17回日本口腔ケア学会総会・学術大会,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新規骨補填材としてのβ型リン酸三カルシウム顆粒セメントの開発と垂直的骨造成への応用, </w:t>
      </w:r>
      <w:r>
        <w:rPr>
          <w:rFonts w:ascii="" w:hAnsi="" w:cs="" w:eastAsia=""/>
          <w:b w:val="false"/>
          <w:i w:val="true"/>
          <w:strike w:val="false"/>
          <w:color w:val="000000"/>
          <w:sz w:val="20"/>
          <w:u w:val="none"/>
        </w:rPr>
        <w:t xml:space="preserve">第50回公益社団法人日本口腔インプラント学会記念学術大会,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インプラント治療における口腔外科の基本手技とリスクマネージメント, </w:t>
      </w:r>
      <w:r>
        <w:rPr>
          <w:rFonts w:ascii="" w:hAnsi="" w:cs="" w:eastAsia=""/>
          <w:b w:val="false"/>
          <w:i w:val="true"/>
          <w:strike w:val="false"/>
          <w:color w:val="000000"/>
          <w:sz w:val="20"/>
          <w:u w:val="none"/>
        </w:rPr>
        <w:t xml:space="preserve">第50回日本口腔インプラント学会 教育講演,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Radiomicsの手法を用いたPETによる舌癌頸部リンパ節転移の予測,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津島 文彦,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原田 浩之 : </w:t>
      </w:r>
      <w:r>
        <w:rPr>
          <w:rFonts w:ascii="" w:hAnsi="" w:cs="" w:eastAsia=""/>
          <w:b w:val="false"/>
          <w:i w:val="false"/>
          <w:strike w:val="false"/>
          <w:color w:val="000000"/>
          <w:sz w:val="20"/>
          <w:u w:val="none"/>
        </w:rPr>
        <w:t xml:space="preserve">大根おろしによる口腔アレルギー症候群の一例, </w:t>
      </w:r>
      <w:r>
        <w:rPr>
          <w:rFonts w:ascii="" w:hAnsi="" w:cs="" w:eastAsia=""/>
          <w:b w:val="false"/>
          <w:i w:val="true"/>
          <w:strike w:val="false"/>
          <w:color w:val="000000"/>
          <w:sz w:val="20"/>
          <w:u w:val="none"/>
        </w:rPr>
        <w:t xml:space="preserve">第33回日本口腔診断学会，第30回日本口腔内科学会,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一方向連通気孔を有する炭酸アパタイトハニカムブロックの開発と顎骨再建への応用, </w:t>
      </w:r>
      <w:r>
        <w:rPr>
          <w:rFonts w:ascii="" w:hAnsi="" w:cs="" w:eastAsia=""/>
          <w:b w:val="false"/>
          <w:i w:val="true"/>
          <w:strike w:val="false"/>
          <w:color w:val="000000"/>
          <w:sz w:val="20"/>
          <w:u w:val="none"/>
        </w:rPr>
        <w:t xml:space="preserve">第65回 日本口腔外科学会総会・学術大会,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早期口腔扁平上皮癌におけるPD-L1とZEB-1の発現と予後との関連について, </w:t>
      </w:r>
      <w:r>
        <w:rPr>
          <w:rFonts w:ascii="" w:hAnsi="" w:cs="" w:eastAsia=""/>
          <w:b w:val="false"/>
          <w:i w:val="true"/>
          <w:strike w:val="false"/>
          <w:color w:val="000000"/>
          <w:sz w:val="20"/>
          <w:u w:val="none"/>
        </w:rPr>
        <w:t xml:space="preserve">第65回日本口腔外科学会総会・学術大会,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骨補填材としての炭酸アパタイトの現状と今後の展開, </w:t>
      </w:r>
      <w:r>
        <w:rPr>
          <w:rFonts w:ascii="" w:hAnsi="" w:cs="" w:eastAsia=""/>
          <w:b w:val="false"/>
          <w:i w:val="true"/>
          <w:strike w:val="false"/>
          <w:color w:val="000000"/>
          <w:sz w:val="20"/>
          <w:u w:val="none"/>
        </w:rPr>
        <w:t xml:space="preserve">第24回日本顎顔面インプラント学会学術大会,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炭酸アパタイトと豚コラーゲンの複合化による新規骨補填材の開発と骨再建への応用, </w:t>
      </w:r>
      <w:r>
        <w:rPr>
          <w:rFonts w:ascii="" w:hAnsi="" w:cs="" w:eastAsia=""/>
          <w:b w:val="false"/>
          <w:i w:val="true"/>
          <w:strike w:val="false"/>
          <w:color w:val="000000"/>
          <w:sz w:val="20"/>
          <w:u w:val="none"/>
        </w:rPr>
        <w:t xml:space="preserve">第24回日本顎顔面インプラント学会学術大会,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口腔癌術後に多発肺結節を認めた敗血症性肺塞栓症の一例, </w:t>
      </w:r>
      <w:r>
        <w:rPr>
          <w:rFonts w:ascii="" w:hAnsi="" w:cs="" w:eastAsia=""/>
          <w:b w:val="false"/>
          <w:i w:val="true"/>
          <w:strike w:val="false"/>
          <w:color w:val="000000"/>
          <w:sz w:val="20"/>
          <w:u w:val="none"/>
        </w:rPr>
        <w:t xml:space="preserve">第49回(公社)日本口腔外科学会中国四国支部学術集会,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椋本 修平,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炭酸アパタイト顆粒(サイトランスグラニュール)の嚢胞摘出術への応用, </w:t>
      </w:r>
      <w:r>
        <w:rPr>
          <w:rFonts w:ascii="" w:hAnsi="" w:cs="" w:eastAsia=""/>
          <w:b w:val="false"/>
          <w:i w:val="true"/>
          <w:strike w:val="false"/>
          <w:color w:val="000000"/>
          <w:sz w:val="20"/>
          <w:u w:val="none"/>
        </w:rPr>
        <w:t xml:space="preserve">第49回(公社)日本口腔外科学会中国四国支部学術大会,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口腔領域に発症した悪性リンパ腫の臨床的検討,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35-60,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anatomical references for locating the course of the posterior superior alveolar artery for dental implant surgery,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Fumihiko Tsushima, Jinkyo Sakurai, </w:t>
      </w: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Yu Oikawa, Toshimitu Ohsako, Yumi Mochizuki, Hideaki Hirai, Kou Kayamori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Malignant transformation of oral lichen planus: a retrospective study of 565 Japanese patients,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Factor from Oral Cancer Cell Lines Inhibits Interferon-γ Production by OK-432 via CD40/CD40Ligand Pathway,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Ogino, Y Ayukawa, N Tachikawa, M Shimogishi,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Koyano : </w:t>
      </w:r>
      <w:r>
        <w:rPr>
          <w:rFonts w:ascii="" w:hAnsi="" w:cs="" w:eastAsia=""/>
          <w:b w:val="false"/>
          <w:i w:val="false"/>
          <w:strike w:val="false"/>
          <w:color w:val="000000"/>
          <w:sz w:val="20"/>
          <w:u w:val="none"/>
        </w:rPr>
        <w:t xml:space="preserve">Staged Sinus Floor Elevation Using Novel Low-Crystalline Carbonate Apatite Granules: Prospective Results after 3-Year Functional Loading.,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5760, 2021.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PD L1 and ZEB 1 expression patterns with clinicopathological characteristics and prognosis in oral squamous cell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ridge preservation in beagle dogs using carbonate apatite bone substitute,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1796-1804,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Sakiko Soutome, Mitsunobu Otsuru, Maho Murata, Yumiko Kawashita, Masako Yoshimatsu, Madoka Funahara,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Takumi Hasegawa, Shin-Ichi Yamada, Yuka Kojima, Hirokazu Nakahara, Yasuyuki Shibuya, Masahiro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Saito : </w:t>
      </w:r>
      <w:r>
        <w:rPr>
          <w:rFonts w:ascii="" w:hAnsi="" w:cs="" w:eastAsia=""/>
          <w:b w:val="false"/>
          <w:i w:val="false"/>
          <w:strike w:val="false"/>
          <w:color w:val="000000"/>
          <w:sz w:val="20"/>
          <w:u w:val="none"/>
        </w:rPr>
        <w:t xml:space="preserve">Preventive effects of betamethasone valerate ointment for radiation-induced severe oral mucositis in patients with oral or oropharyngeal cancer: protocol for a multicentre, phase II, randomised controlled trial (Bet-ROM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e056781,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Allergy Mediates the Development of Oral Lichen Planus via TSLP-TSLPR Signaling,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骨補填材としての炭酸アパタイトの現状と今後の展開, </w:t>
      </w:r>
      <w:r>
        <w:rPr>
          <w:rFonts w:ascii="" w:hAnsi="" w:cs="" w:eastAsia=""/>
          <w:b w:val="false"/>
          <w:i w:val="true"/>
          <w:strike w:val="false"/>
          <w:color w:val="000000"/>
          <w:sz w:val="20"/>
          <w:u w:val="single"/>
        </w:rPr>
        <w:t>日本顎顔面インプラント学会誌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88-95,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新規骨補填材としての炭酸アパタイトの現状と骨再生医療への展開, </w:t>
      </w:r>
      <w:r>
        <w:rPr>
          <w:rFonts w:ascii="" w:hAnsi="" w:cs="" w:eastAsia=""/>
          <w:b w:val="false"/>
          <w:i w:val="true"/>
          <w:strike w:val="false"/>
          <w:color w:val="000000"/>
          <w:sz w:val="20"/>
          <w:u w:val="none"/>
        </w:rPr>
        <w:t xml:space="preserve">第21回再生医療学会総会，シンポジウム 「新しく開発された生体材料による骨再生研究の最前線」,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腺房細胞の再生に関わる遺伝子ネットワークの同定,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MOHAMMAD FADYL YUNIZAR,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金属アレルギー発症過程におけるセマフォリン 3A の役割, </w:t>
      </w:r>
      <w:r>
        <w:rPr>
          <w:rFonts w:ascii="" w:hAnsi="" w:cs="" w:eastAsia=""/>
          <w:b w:val="false"/>
          <w:i w:val="true"/>
          <w:strike w:val="false"/>
          <w:color w:val="000000"/>
          <w:sz w:val="20"/>
          <w:u w:val="none"/>
        </w:rPr>
        <w:t xml:space="preserve">(公社)日本補綴歯科学会第130回記念学術大会,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サイトランス グラニュール臨床使用3周年を迎えて, </w:t>
      </w:r>
      <w:r>
        <w:rPr>
          <w:rFonts w:ascii="" w:hAnsi="" w:cs="" w:eastAsia=""/>
          <w:b w:val="false"/>
          <w:i w:val="true"/>
          <w:strike w:val="false"/>
          <w:color w:val="000000"/>
          <w:sz w:val="20"/>
          <w:u w:val="none"/>
        </w:rPr>
        <w:t xml:space="preserve">GC友の会 学術講演会，東京講演会「骨再生治療の過去，現在，未来を語る -サイトランスシリーズの臨床評価と歯周組織再生治療のトレンドを知る-,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デジタル技術を応用した``Two-piece''人工歯型咬合面再形成法-製作精度-, </w:t>
      </w:r>
      <w:r>
        <w:rPr>
          <w:rFonts w:ascii="" w:hAnsi="" w:cs="" w:eastAsia=""/>
          <w:b w:val="false"/>
          <w:i w:val="true"/>
          <w:strike w:val="false"/>
          <w:color w:val="000000"/>
          <w:sz w:val="20"/>
          <w:u w:val="none"/>
        </w:rPr>
        <w:t xml:space="preserve">令和3年度 公益社団法人日本補綴歯科学会 中国四国支部学術大会,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口腔領域における骨補填材としての炭酸アパタイトの現状と今後の展開, </w:t>
      </w:r>
      <w:r>
        <w:rPr>
          <w:rFonts w:ascii="" w:hAnsi="" w:cs="" w:eastAsia=""/>
          <w:b w:val="false"/>
          <w:i w:val="true"/>
          <w:strike w:val="false"/>
          <w:color w:val="000000"/>
          <w:sz w:val="20"/>
          <w:u w:val="none"/>
        </w:rPr>
        <w:t xml:space="preserve">第51回日本口腔インプラント学会，シンポジウム6 「各種造成手術における既承認骨補填材を評価する」,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炭酸アパタイト顆粒と魚うろこコラーゲンの複合化による新規骨補填材の開発, </w:t>
      </w:r>
      <w:r>
        <w:rPr>
          <w:rFonts w:ascii="" w:hAnsi="" w:cs="" w:eastAsia=""/>
          <w:b w:val="false"/>
          <w:i w:val="true"/>
          <w:strike w:val="false"/>
          <w:color w:val="000000"/>
          <w:sz w:val="20"/>
          <w:u w:val="none"/>
        </w:rPr>
        <w:t xml:space="preserve">第66回公益社団法人日本口腔外科学会総会・学術大会,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子宮頸癌化学放射線治療後の照射野内リンパ節転移についての検討,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椋本 修平,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嚢胞摘出後の骨欠損を炭酸アパタイト製骨補填材で即時再建した1例, </w:t>
      </w:r>
      <w:r>
        <w:rPr>
          <w:rFonts w:ascii="" w:hAnsi="" w:cs="" w:eastAsia=""/>
          <w:b w:val="false"/>
          <w:i w:val="true"/>
          <w:strike w:val="false"/>
          <w:color w:val="000000"/>
          <w:sz w:val="20"/>
          <w:u w:val="none"/>
        </w:rPr>
        <w:t xml:space="preserve">第43回日本バイオマテリアル学会,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嚢胞摘出後の骨欠損を炭酸アパタイト製骨補填材で即時再建した1例, </w:t>
      </w:r>
      <w:r>
        <w:rPr>
          <w:rFonts w:ascii="" w:hAnsi="" w:cs="" w:eastAsia=""/>
          <w:b w:val="false"/>
          <w:i w:val="true"/>
          <w:strike w:val="false"/>
          <w:color w:val="000000"/>
          <w:sz w:val="20"/>
          <w:u w:val="none"/>
        </w:rPr>
        <w:t xml:space="preserve">第66回 日本口腔外科学会総会・学術大会,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w:t>
      </w:r>
      <w:r>
        <w:rPr>
          <w:rFonts w:ascii="" w:hAnsi="" w:cs="" w:eastAsia=""/>
          <w:b w:val="false"/>
          <w:i w:val="true"/>
          <w:strike w:val="false"/>
          <w:color w:val="000000"/>
          <w:sz w:val="20"/>
          <w:u w:val="none"/>
        </w:rPr>
        <w:t xml:space="preserve">第66回日本口腔外科学会総会・学術大会,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片側頸部を標的とした強度変調放射線治療における線量評価:線量集中性と対側頸部・顎 骨への吸収線量について,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炭酸アパタイト顆粒(サイトランスグラニュール)を用いて歯槽骨造成を行った2例, </w:t>
      </w:r>
      <w:r>
        <w:rPr>
          <w:rFonts w:ascii="" w:hAnsi="" w:cs="" w:eastAsia=""/>
          <w:b w:val="false"/>
          <w:i w:val="true"/>
          <w:strike w:val="false"/>
          <w:color w:val="000000"/>
          <w:sz w:val="20"/>
          <w:u w:val="none"/>
        </w:rPr>
        <w:t xml:space="preserve">第68 回NPO 法人日本口腔科学会中国・四国地方部会,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歯科領域における新規の骨置換性バイオセラミックスのニーズと開発 -炭酸アパタイトを中心に-, </w:t>
      </w:r>
      <w:r>
        <w:rPr>
          <w:rFonts w:ascii="" w:hAnsi="" w:cs="" w:eastAsia=""/>
          <w:b w:val="false"/>
          <w:i w:val="true"/>
          <w:strike w:val="false"/>
          <w:color w:val="000000"/>
          <w:sz w:val="20"/>
          <w:u w:val="none"/>
        </w:rPr>
        <w:t xml:space="preserve">第43回日本バイオマテリアル学会大会,第8回アジアバイオマテリアル学会大会 医歯薬工連携シンポジウム,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炭酸アパタイトハニカムブロックを用いたベニアグラフトの実験的検討, </w:t>
      </w:r>
      <w:r>
        <w:rPr>
          <w:rFonts w:ascii="" w:hAnsi="" w:cs="" w:eastAsia=""/>
          <w:b w:val="false"/>
          <w:i w:val="true"/>
          <w:strike w:val="false"/>
          <w:color w:val="000000"/>
          <w:sz w:val="20"/>
          <w:u w:val="none"/>
        </w:rPr>
        <w:t xml:space="preserve">第25回公益社団法人日本顎顔面インプラント学会総会・学術大会,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炭酸アパタイト製骨補填材による広範囲骨欠損の即時再建,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セマフォリン3Aはチタン上で骨芽細胞の分化を促進する, </w:t>
      </w:r>
      <w:r>
        <w:rPr>
          <w:rFonts w:ascii="" w:hAnsi="" w:cs="" w:eastAsia=""/>
          <w:b w:val="false"/>
          <w:i w:val="true"/>
          <w:strike w:val="false"/>
          <w:color w:val="000000"/>
          <w:sz w:val="20"/>
          <w:u w:val="none"/>
        </w:rPr>
        <w:t xml:space="preserve">第51回 公益社団法人 日本口腔インプラント学会記念学術大会,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00,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炭酸基含有量の異なる多孔質炭酸アパタイト顆粒の開発,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歯性感染症により発症した側頭部ガス壊疽の1例, </w:t>
      </w:r>
      <w:r>
        <w:rPr>
          <w:rFonts w:ascii="" w:hAnsi="" w:cs="" w:eastAsia=""/>
          <w:b w:val="false"/>
          <w:i w:val="true"/>
          <w:strike w:val="false"/>
          <w:color w:val="000000"/>
          <w:sz w:val="20"/>
          <w:u w:val="none"/>
        </w:rPr>
        <w:t xml:space="preserve">第50回(公社)日本口腔外科学会 中国四国支部学術集会,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炭酸アパタイト顆粒(サイトランスグラニュール)の歯槽骨造成術およびソケットプリザベーションへの応用, </w:t>
      </w:r>
      <w:r>
        <w:rPr>
          <w:rFonts w:ascii="" w:hAnsi="" w:cs="" w:eastAsia=""/>
          <w:b w:val="false"/>
          <w:i w:val="true"/>
          <w:strike w:val="false"/>
          <w:color w:val="000000"/>
          <w:sz w:val="20"/>
          <w:u w:val="none"/>
        </w:rPr>
        <w:t xml:space="preserve">第50回(公社)日本口腔外科学会中国四国支部学術集会,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新規骨補填材としての炭酸アパタイトの現状と骨再生医療への展開, </w:t>
      </w:r>
      <w:r>
        <w:rPr>
          <w:rFonts w:ascii="" w:hAnsi="" w:cs="" w:eastAsia=""/>
          <w:b w:val="false"/>
          <w:i w:val="true"/>
          <w:strike w:val="false"/>
          <w:color w:val="000000"/>
          <w:sz w:val="20"/>
          <w:u w:val="none"/>
        </w:rPr>
        <w:t xml:space="preserve">第21回再生医療学会総会,シンポジウム13 「新しく開発された生体材料による骨再生研究の最前線」,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第2章口腔インプラント学のための基礎医学，Ⅲ材料学，3骨補填材と遮断膜，1)「骨補填材」,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第5章口腔インプラント学のための基礎医学，Ⅲ外科手術，1「インプラント手術の準備と感染対策」,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第8章手術および上部構造に関連する併発症とその対応，1「手術中の併発症」,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コラム1「インプラントと非可動性角化粘膜」,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よくわかる口腔インプラント学, 医歯薬出版株式会社, 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Masako Fujioka-Kobayashi,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Kunio Ishikawa, Takafumi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Benoit Schaller : </w:t>
      </w:r>
      <w:r>
        <w:rPr>
          <w:rFonts w:ascii="" w:hAnsi="" w:cs="" w:eastAsia=""/>
          <w:b w:val="false"/>
          <w:i w:val="false"/>
          <w:strike w:val="false"/>
          <w:color w:val="000000"/>
          <w:sz w:val="20"/>
          <w:u w:val="none"/>
        </w:rPr>
        <w:t xml:space="preserve">Osteoclast behaviors on the surface of deproteinized bovine bone mineral and carbonate apatite substitutes in vitro,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1524-1532,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Cells Directly Recognize Nickel Ions as an Antigen during the Development,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 3A: A potential target for prevention and treatment of nickel allergy,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Nitta,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Prevalence of and risk factors for postoperative complications after lower third molar extraction: A multicenter prospective observational study in Japan,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e29989,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52-56,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 155 5p can be involved in acquisition of osseointegration on titanium surface,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693-701,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鴨居 耕平,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Ameloblastoma Removed Using a Three-dimensional Transparent Plastic Jaw Model Which Can Visualize Internal Jawbone Structures,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9-13,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Souichi Yanamoto, Yasuyuki Michi, Mitsunobu Otsuru, Toru Inomata, Hideki Nakayama, Takeshi Nomura, Takumi Hasegawa,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Shin-Ichi Yamada, Jingo Kusukawa, Nobuhiro Yamakawa, On Hasegawa, Michihiro Ueda, Yoshimasa Kitagawa, Akimitsu Hiraki, Toshihiro Hasegawa, Yoichi Ohiro, Wataru Kobayashi, Seiji Asoda, Takanori Kobayashi, Mitsuyoshi Iino, Masayuki Fukuda, Naomi Ishibashi-Kanno, Koji Kawaguchi, Reona Aijima, Kazuma Noguchi, Masaya Okura, Akira Tanaka, Tsuyoshi Sugiura, Yukari Shintani, Kazuhiro Yagihara, Masashi Yamashiro, Yoshihide Ota, Akihiro Miyazaki, Akinori Takeshita, Hitoshi Kawamata, Iwabuchi Hiroshi, Kenichiro Uchida, Masahiro Umeda, Hiroshi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Tadaaki Kirita : </w:t>
      </w:r>
      <w:r>
        <w:rPr>
          <w:rFonts w:ascii="" w:hAnsi="" w:cs="" w:eastAsia=""/>
          <w:b w:val="false"/>
          <w:i w:val="false"/>
          <w:strike w:val="false"/>
          <w:color w:val="000000"/>
          <w:sz w:val="20"/>
          <w:u w:val="none"/>
        </w:rPr>
        <w:t xml:space="preserve">Protocol for a multicentre, prospective observational study of elective neck dissection for clinically node-negative oral tongue squamous cell carcinoma (END-TC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e059615,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Yasutomo Yoshihara, Junhel Dalanon,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oral maxillofacial injury experiences and sports mouthguard use in wakeboarders,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rabbit mandibular bone defects using carbonate apatite honeycomb blocks with an interconnected porous structure.,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 β-tricalcium phosphate, for alveolar bone augmentation with simultaneous implant placement.,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tomography-based morphological analysis for intraoral vertical ramus osteotomy in patients with mandibular prognathism,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永井 和弘,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舌骨近傍に移動した舌内迷入魚骨の1例,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58-62,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xml:space="preserve">, Fumihiko Tsushima,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Pollen food allergy syndrome caused by Japanese radish: A case report, </w:t>
      </w:r>
      <w:r>
        <w:rPr>
          <w:rFonts w:ascii="" w:hAnsi="" w:cs="" w:eastAsia=""/>
          <w:b w:val="false"/>
          <w:i w:val="true"/>
          <w:strike w:val="false"/>
          <w:color w:val="000000"/>
          <w:sz w:val="20"/>
          <w:u w:val="single"/>
        </w:rPr>
        <w:t>Indian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口腔領域における骨補填材としての炭酸アパタイトの現状と今後の展開,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268-275,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炭酸アパタイトハニカムブロックの開発と外側性骨造成への応用,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新規骨補填材としての炭酸アパタイトの現状と顎骨再建・再生医療への展開, </w:t>
      </w:r>
      <w:r>
        <w:rPr>
          <w:rFonts w:ascii="" w:hAnsi="" w:cs="" w:eastAsia=""/>
          <w:b w:val="false"/>
          <w:i w:val="true"/>
          <w:strike w:val="false"/>
          <w:color w:val="000000"/>
          <w:sz w:val="20"/>
          <w:u w:val="none"/>
        </w:rPr>
        <w:t xml:space="preserve">第76回NPO法人日本口腔科学会学術集会，シンポジウム8「骨補填材のSDGsと未来」,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術後に顎関節に変調をきたした顎偏位を伴う骨格性上顎前突症例, </w:t>
      </w:r>
      <w:r>
        <w:rPr>
          <w:rFonts w:ascii="" w:hAnsi="" w:cs="" w:eastAsia=""/>
          <w:b w:val="false"/>
          <w:i w:val="true"/>
          <w:strike w:val="false"/>
          <w:color w:val="000000"/>
          <w:sz w:val="20"/>
          <w:u w:val="none"/>
        </w:rPr>
        <w:t xml:space="preserve">第32回日本顎変形症学会総会・学術大会,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歯科領域における新しいバイオセラミックスのニーズと開発 ―新規骨補填材としての炭酸アパタイトの開発と骨再生医療への応用―, </w:t>
      </w:r>
      <w:r>
        <w:rPr>
          <w:rFonts w:ascii="" w:hAnsi="" w:cs="" w:eastAsia=""/>
          <w:b w:val="false"/>
          <w:i w:val="true"/>
          <w:strike w:val="false"/>
          <w:color w:val="000000"/>
          <w:sz w:val="20"/>
          <w:u w:val="none"/>
        </w:rPr>
        <w:t xml:space="preserve">日本セラミックス協会第35回秋季シンポジウム・招待講演,特定セッションH「先進セラミックバイオマテリアル研究のフロンティア ― SDGs達成を指向した医歯工学における材料機能高度制御技術の開拓と未来展望」,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なぜ，今，口腔がん検診か? -口腔がん・口腔粘膜疾患の診かた・見つけ方-, </w:t>
      </w:r>
      <w:r>
        <w:rPr>
          <w:rFonts w:ascii="" w:hAnsi="" w:cs="" w:eastAsia=""/>
          <w:b w:val="false"/>
          <w:i w:val="true"/>
          <w:strike w:val="false"/>
          <w:color w:val="000000"/>
          <w:sz w:val="20"/>
          <w:u w:val="none"/>
        </w:rPr>
        <w:t xml:space="preserve">日本歯科衛生学会第17回学術大会，教育講演，WEB開催,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炭酸アパタイトハニカムブロックによる新規骨造成法の開発,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炭酸アパタイト顆粒と豚コラーゲンの複合化による新規骨補填材の開発と骨再生,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表面処理されたチタン上における骨芽細胞様細胞のmicroRNA発現と細胞増殖への影響,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翼突鉤切除を行ったPterygoid hamulus bursitisの1例, </w:t>
      </w:r>
      <w:r>
        <w:rPr>
          <w:rFonts w:ascii="" w:hAnsi="" w:cs="" w:eastAsia=""/>
          <w:b w:val="false"/>
          <w:i w:val="true"/>
          <w:strike w:val="false"/>
          <w:color w:val="000000"/>
          <w:sz w:val="20"/>
          <w:u w:val="none"/>
        </w:rPr>
        <w:t xml:space="preserve">第69回(公社)日本口腔科学会 中国四国支部学術集会,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ハニカム構造を有する炭酸アパタイト多孔体によるウサギ下顎骨再建への応用,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3次元網状連通気孔を有する炭酸アパタイトブロックの開発,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口腔扁平上皮癌細胞株に対するヒアルロン酸合成阻害の抗腫瘍効果,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炭酸基量の異なる多孔質炭酸アパタイト顆粒の開発と骨再建, </w:t>
      </w:r>
      <w:r>
        <w:rPr>
          <w:rFonts w:ascii="" w:hAnsi="" w:cs="" w:eastAsia=""/>
          <w:b w:val="false"/>
          <w:i w:val="true"/>
          <w:strike w:val="false"/>
          <w:color w:val="000000"/>
          <w:sz w:val="20"/>
          <w:u w:val="none"/>
        </w:rPr>
        <w:t xml:space="preserve">第67回 日本口腔外科学会総会・学術集会,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チタン製インプラント体のオッセオインテグレーション獲得に関与するmiRNAの検索,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機能的スクリーニングによる新規の口腔癌関連癌抑制microRNAの検索,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炭酸アパタイト製骨補填材を用いた上顎洞底挙上術後の長期予後について, </w:t>
      </w:r>
      <w:r>
        <w:rPr>
          <w:rFonts w:ascii="" w:hAnsi="" w:cs="" w:eastAsia=""/>
          <w:b w:val="false"/>
          <w:i w:val="true"/>
          <w:strike w:val="false"/>
          <w:color w:val="000000"/>
          <w:sz w:val="20"/>
          <w:u w:val="none"/>
        </w:rPr>
        <w:t xml:space="preserve">公益社団法人 日本口腔インプラント学会 第42回中国・四国支部学術大会,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インプラント治療後に顎欠損とインプラント体の破損・脱落が生じた患者に対し，ロケーターを用いた可撤式補綴装置で対応した症例,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炭酸含有量を調整した多孔質炭酸アパタイト顆粒による骨形成と吸収能の制御, </w:t>
      </w:r>
      <w:r>
        <w:rPr>
          <w:rFonts w:ascii="" w:hAnsi="" w:cs="" w:eastAsia=""/>
          <w:b w:val="false"/>
          <w:i w:val="true"/>
          <w:strike w:val="false"/>
          <w:color w:val="000000"/>
          <w:sz w:val="20"/>
          <w:u w:val="none"/>
        </w:rPr>
        <w:t xml:space="preserve">第44回 日本バイオマテリアル学会大会,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炭酸含有量が多孔質炭酸アパタイト顆粒の骨置換性に及ぼす影響, </w:t>
      </w:r>
      <w:r>
        <w:rPr>
          <w:rFonts w:ascii="" w:hAnsi="" w:cs="" w:eastAsia=""/>
          <w:b w:val="false"/>
          <w:i w:val="true"/>
          <w:strike w:val="false"/>
          <w:color w:val="000000"/>
          <w:sz w:val="20"/>
          <w:u w:val="none"/>
        </w:rPr>
        <w:t xml:space="preserve">第26回 日本顎顔面インプラント学会総会,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当科におけるメトトレキサート関連リンパ増殖性疾患(MTX-LPD)の臨床的検討, </w:t>
      </w:r>
      <w:r>
        <w:rPr>
          <w:rFonts w:ascii="" w:hAnsi="" w:cs="" w:eastAsia=""/>
          <w:b w:val="false"/>
          <w:i w:val="true"/>
          <w:strike w:val="false"/>
          <w:color w:val="000000"/>
          <w:sz w:val="20"/>
          <w:u w:val="none"/>
        </w:rPr>
        <w:t xml:space="preserve">第51回口腔外科学会中国四国支部学術集会(WEB開催), </w:t>
      </w:r>
      <w:r>
        <w:rPr>
          <w:rFonts w:ascii="" w:hAnsi="" w:cs="" w:eastAsia=""/>
          <w:b w:val="false"/>
          <w:i w:val="false"/>
          <w:strike w:val="false"/>
          <w:color w:val="000000"/>
          <w:sz w:val="20"/>
          <w:u w:val="none"/>
        </w:rPr>
        <w:t>2022年12月.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sublingual artery using contrast-enhanced computed tomography,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532-539,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術後に顎関節に疼痛を訴えた顎偏位を伴う骨格性上顎前突症例,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none"/>
        </w:rPr>
        <w:t xml:space="preserve">四国歯学会誌,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18-23,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25-26,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唾液腺の発達・再生におけるNrepの役割,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術後再発をきたしたセメント芽細胞腫の1例,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顎矯正手術患者の術後悪心嘔吐に対するオンダンセトロンの有用性の検討, </w:t>
      </w:r>
      <w:r>
        <w:rPr>
          <w:rFonts w:ascii="" w:hAnsi="" w:cs="" w:eastAsia=""/>
          <w:b w:val="false"/>
          <w:i w:val="true"/>
          <w:strike w:val="false"/>
          <w:color w:val="000000"/>
          <w:sz w:val="20"/>
          <w:u w:val="none"/>
        </w:rPr>
        <w:t xml:space="preserve">第33回特定非営利活動法人 日本顎変形症学会総会・学術大会,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赤井 亨輔,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High perimandibular approachを用いて摘出した下顎枝に再発したエナメル上皮腫の1例, </w:t>
      </w:r>
      <w:r>
        <w:rPr>
          <w:rFonts w:ascii="" w:hAnsi="" w:cs="" w:eastAsia=""/>
          <w:b w:val="false"/>
          <w:i w:val="true"/>
          <w:strike w:val="false"/>
          <w:color w:val="000000"/>
          <w:sz w:val="20"/>
          <w:u w:val="none"/>
        </w:rPr>
        <w:t xml:space="preserve">第52回日本口腔外科学会中国四国支部学術集会,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炭酸アパタイトハニカムブロックによる新規骨再建・骨造成法の開発, </w:t>
      </w:r>
      <w:r>
        <w:rPr>
          <w:rFonts w:ascii="" w:hAnsi="" w:cs="" w:eastAsia=""/>
          <w:b w:val="false"/>
          <w:i w:val="true"/>
          <w:strike w:val="false"/>
          <w:color w:val="000000"/>
          <w:sz w:val="20"/>
          <w:u w:val="none"/>
        </w:rPr>
        <w:t xml:space="preserve">第53回公益社団法人日本口腔インプラント学会学術大会,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野上 幸裕,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下顎のエナメル上皮腫と歯原性角化嚢胞のCTによる画像診断学的検討, </w:t>
      </w:r>
      <w:r>
        <w:rPr>
          <w:rFonts w:ascii="" w:hAnsi="" w:cs="" w:eastAsia=""/>
          <w:b w:val="false"/>
          <w:i w:val="true"/>
          <w:strike w:val="false"/>
          <w:color w:val="000000"/>
          <w:sz w:val="20"/>
          <w:u w:val="none"/>
        </w:rPr>
        <w:t xml:space="preserve">第70回NPO法人日本口腔科学会中国・四国地方部会,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炭酸アパタイト骨補填材の歯槽骨造成術への応用,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顎骨嚢胞摘出後の骨欠損に使用した炭酸アパタイト骨補填材の長期経過,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インプラント治療を前提とした炭酸アパタイト骨補填材を用いた骨増生法の提案, </w:t>
      </w:r>
      <w:r>
        <w:rPr>
          <w:rFonts w:ascii="" w:hAnsi="" w:cs="" w:eastAsia=""/>
          <w:b w:val="false"/>
          <w:i w:val="true"/>
          <w:strike w:val="false"/>
          <w:color w:val="000000"/>
          <w:sz w:val="20"/>
          <w:u w:val="none"/>
        </w:rPr>
        <w:t xml:space="preserve">第43回 日本口腔インプラント学会中国・四国支部学術大会,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歯科用インプラント患者口腔内の溶出チタンの解析, </w:t>
      </w:r>
      <w:r>
        <w:rPr>
          <w:rFonts w:ascii="" w:hAnsi="" w:cs="" w:eastAsia=""/>
          <w:b w:val="false"/>
          <w:i w:val="true"/>
          <w:strike w:val="false"/>
          <w:color w:val="000000"/>
          <w:sz w:val="20"/>
          <w:u w:val="none"/>
        </w:rPr>
        <w:t xml:space="preserve">第43回日本口腔インプラント学会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直志,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顎骨欠損に使用した炭酸アパタイト人工骨の長期経過について, </w:t>
      </w:r>
      <w:r>
        <w:rPr>
          <w:rFonts w:ascii="" w:hAnsi="" w:cs="" w:eastAsia=""/>
          <w:b w:val="false"/>
          <w:i w:val="true"/>
          <w:strike w:val="false"/>
          <w:color w:val="000000"/>
          <w:sz w:val="20"/>
          <w:u w:val="none"/>
        </w:rPr>
        <w:t xml:space="preserve">第45回 日本バイオマテリアル学会大会,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炭酸アパタイト製骨補填材の炭酸基量を変えることによる吸収性と骨新生のコントロール,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赤井 亨輔,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ヒアルロン酸阻害薬による口腔扁平上皮癌細胞の老化誘導とsenolytic therapy,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操作・保持性を向上した炭酸アパタイト・コラーゲンスポンジの開発と骨再建への応用,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顎骨嚢胞摘出後に炭酸アパタイト骨補填材を充填した2例,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片側頸部を標的とした強度変調回転照射における線量制約の検討,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47-53,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 carbonate apatite granules sponge as a new bone substitute and its histological evaluation at rat calvarial bone defects,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and evaluation of carbonate apatite granules for mandibular bone defect reconstruction after jawbone cyst enucleation-a retrospective case series, </w:t>
      </w:r>
      <w:r>
        <w:rPr>
          <w:rFonts w:ascii="" w:hAnsi="" w:cs="" w:eastAsia=""/>
          <w:b w:val="false"/>
          <w:i w:val="true"/>
          <w:strike w:val="false"/>
          <w:color w:val="000000"/>
          <w:sz w:val="20"/>
          <w:u w:val="single"/>
        </w:rPr>
        <w:t>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野上 幸裕,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97-104,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造影CT検査による舌下動脈走行の解析, </w:t>
      </w:r>
      <w:r>
        <w:rPr>
          <w:rFonts w:ascii="" w:hAnsi="" w:cs="" w:eastAsia=""/>
          <w:b w:val="false"/>
          <w:i w:val="true"/>
          <w:strike w:val="false"/>
          <w:color w:val="000000"/>
          <w:sz w:val="20"/>
          <w:u w:val="none"/>
        </w:rPr>
        <w:t xml:space="preserve">日本歯科放射線学会第64回学術大会,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40,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赤井 享輔,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咀嚼困難を契機に診断された 重症筋無力症の一例, </w:t>
      </w:r>
      <w:r>
        <w:rPr>
          <w:rFonts w:ascii="" w:hAnsi="" w:cs="" w:eastAsia=""/>
          <w:b w:val="false"/>
          <w:i w:val="true"/>
          <w:strike w:val="false"/>
          <w:color w:val="000000"/>
          <w:sz w:val="20"/>
          <w:u w:val="none"/>
        </w:rPr>
        <w:t xml:space="preserve">第53回口腔外科学会中国四国支部学術集会,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顎変形症の術後管理中に解離性てんかん発作を発症した一例, </w:t>
      </w:r>
      <w:r>
        <w:rPr>
          <w:rFonts w:ascii="" w:hAnsi="" w:cs="" w:eastAsia=""/>
          <w:b w:val="false"/>
          <w:i w:val="true"/>
          <w:strike w:val="false"/>
          <w:color w:val="000000"/>
          <w:sz w:val="20"/>
          <w:u w:val="none"/>
        </w:rPr>
        <w:t xml:space="preserve">第34回日本顎変形症学会総会・学術大会,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インプラント埋入時の骨造成に用いた 炭酸アパタイトとβ-TCPの組織学的比較,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口腔領域における炭酸アパタイトの実力とその長期経過,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赤井 亨輔, 野上 幸裕,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インフリキシマブの関与が疑われた潰瘍性大腸炎患者の下顎骨骨髄炎の1例,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岸本 悠斗,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FDG-PETによる子宮頸癌放射線治療後の予後予測,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顎骨嚢胞摘出後の骨欠損再建に使用した炭酸アパタイト骨補填材の評価, </w:t>
      </w:r>
      <w:r>
        <w:rPr>
          <w:rFonts w:ascii="" w:hAnsi="" w:cs="" w:eastAsia=""/>
          <w:b w:val="false"/>
          <w:i w:val="true"/>
          <w:strike w:val="false"/>
          <w:color w:val="000000"/>
          <w:sz w:val="20"/>
          <w:u w:val="none"/>
        </w:rPr>
        <w:t xml:space="preserve">第69回 公益社団法人 日本口腔外科学会総会・学術大会,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