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この話・資料で学習活動をアクティブに!テーマ別 授業開き&amp;導入アイデア 5年 水産業, --- 和食→魚→寿司→マグロ→一本釣り?!⋯どんな工夫?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74-75,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実践を語る，実践を聞く 授業実践「震災からの復興を考える」,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全国社会科教育学会授業研究プロジェクト,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