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デレク ワード=トンプソン, アンソニー P ウィットワース,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ワード-トンプソン&amp;ウィットワース 星形成論―銀河進化における役割から惑星系の誕生まで, --- 翻訳 ---, 丸善出版, ISBN-13: 978-4621087367, 全404ページ, https://www.maruzen-publishing.co.jp/item/b294462.html,,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(2016年度後期改訂版), 徳島大学生協,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Mermaids of Lake Michigan, Deadwood, Oregon, Deadwood, Oregon,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Shiyori Kawata, Tomohiro Yoshida, Fumiya Kadoriku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an Extremely-Low-Frequency Magnetic Field Stimulates Adrenal Steroidogenesis via Inhibition of Phosphodiesterase Activity in a Mouse Adrenal Cell Line,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e0154167,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2769-2773,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Adam M. Session, Yoshinobu Uno, Taejoon Kwon, Jarrod A. Chapman, Atsushi Toyoda, Shuji Takahashi, Akimasa Fukui, Akira Hikosaka, Atsushi Suzuki, Mariko Kondo, Simon Heeringen J. van, Ian Quigley, Sven Heinz, Hajime Ogino, Haruki Ochi, Uffe Hellsten, Jessica B. Lyons, Oleg Simakov, Nicholas Putnam, Jonathan Stites, Yoko Kuroki, Toshiaki Tanaka, Tatsuo Michiue,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Ozren Bogdanovic, Ryan Lister, Georgios Georgiou, Sarita S. Paranjpe, Ila Kruijsbergen van, Shengquiang Shu, Joseph Carlson, Tsutomu Kinoshita, Yuko Ohta, Shuuji Mawaribuchi, Jerry Jenkins, Jane Grimwood, Jeremy Schmutz, Therese Mitros, Sahar V. Mozaffari, Yutaka Suzuki, Yoshikazu Haramoto, Takamasa S. Yamamoto, Chiyo Takagi, Rebecca Heald, Kelly Miller, Christian Haudenschild, Jacob Kitzman, Takuya Nakayama, Yumi Izutsu, Jacques Robert, Joshua Fortriede, Kevin Burns, Vaneet Lotay, Kamran Karimi, Yuuri Yasuoka, Darwin S. Dichmann, Martin F. Flajnik, Douglas W. Houston, Jay Shendure, Louis DuPasquier, Peter D. Vize, Aaron M. Zorn, Michihiko Ito, Edward M. Marcotte, John B. Wallingford, Yuzuru Ito, Makoto Asashima, Naoto Ueno, Yoichi Matsuda, Gert Jan C. Veenstra, Asao Fujiyama, Richard M. Harland, Masanori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 Rokhsar : </w:t>
      </w:r>
      <w:r>
        <w:rPr>
          <w:rFonts w:ascii="" w:hAnsi="" w:cs="" w:eastAsia=""/>
          <w:b w:val="false"/>
          <w:i w:val="false"/>
          <w:strike w:val="false"/>
          <w:color w:val="000000"/>
          <w:sz w:val="20"/>
          <w:u w:val="none"/>
        </w:rPr>
        <w:t xml:space="preserve">Genome evolution in the allotetraploid frog Xenopus laevis.,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Vol.538, </w:t>
      </w:r>
      <w:r>
        <w:rPr>
          <w:rFonts w:ascii="" w:hAnsi="" w:cs="" w:eastAsia=""/>
          <w:b w:val="false"/>
          <w:i w:val="true"/>
          <w:strike w:val="false"/>
          <w:color w:val="000000"/>
          <w:sz w:val="20"/>
          <w:u w:val="none"/>
        </w:rPr>
        <w:t xml:space="preserve">No.7625, </w:t>
      </w:r>
      <w:r>
        <w:rPr>
          <w:rFonts w:ascii="" w:hAnsi="" w:cs="" w:eastAsia=""/>
          <w:b w:val="false"/>
          <w:i w:val="false"/>
          <w:strike w:val="false"/>
          <w:color w:val="000000"/>
          <w:sz w:val="20"/>
          <w:u w:val="none"/>
        </w:rPr>
        <w:t>336-343, 2016.</w:t>
      </w:r>
    </w:p>
    <w:p>
      <w:pPr>
        <w:numPr>
          <w:numId w:val="5"/>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Taniguchi : </w:t>
      </w:r>
      <w:r>
        <w:rPr>
          <w:rFonts w:ascii="" w:hAnsi="" w:cs="" w:eastAsia=""/>
          <w:b w:val="false"/>
          <w:i w:val="false"/>
          <w:strike w:val="false"/>
          <w:color w:val="000000"/>
          <w:sz w:val="20"/>
          <w:u w:val="none"/>
        </w:rPr>
        <w:t xml:space="preserve">A massive dense gas cloud close to the nucleus of the Seyfert galaxy NGC 1068, </w:t>
      </w:r>
      <w:r>
        <w:rPr>
          <w:rFonts w:ascii="" w:hAnsi="" w:cs="" w:eastAsia=""/>
          <w:b w:val="false"/>
          <w:i w:val="true"/>
          <w:strike w:val="false"/>
          <w:color w:val="000000"/>
          <w:sz w:val="20"/>
          <w:u w:val="single"/>
        </w:rPr>
        <w:t>Publications of the Astronomical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Writing Centos in a Japanese EFL Classroom, </w:t>
      </w:r>
      <w:r>
        <w:rPr>
          <w:rFonts w:ascii="" w:hAnsi="" w:cs="" w:eastAsia=""/>
          <w:b w:val="false"/>
          <w:i w:val="true"/>
          <w:strike w:val="false"/>
          <w:color w:val="000000"/>
          <w:sz w:val="20"/>
          <w:u w:val="none"/>
        </w:rPr>
        <w:t xml:space="preserve">The Journal of Literature in Language Teaching,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5-12,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1706-1713, 2017.</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地域社会人・留学生とのpeer learningによるグローバル社会に対応できる人材育成と教養教育,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77-84,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466-471,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ハーディのユーモア感覚―「羊飼いが見たもの」に見られるユーモア―,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23-38,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モラエスが見た「鳴門の渦潮」, --- 風景論の観点から ---, </w:t>
      </w:r>
      <w:r>
        <w:rPr>
          <w:rFonts w:ascii="" w:hAnsi="" w:cs="" w:eastAsia=""/>
          <w:b w:val="false"/>
          <w:i w:val="true"/>
          <w:strike w:val="false"/>
          <w:color w:val="000000"/>
          <w:sz w:val="20"/>
          <w:u w:val="none"/>
        </w:rPr>
        <w:t xml:space="preserve">「鳴門の渦潮」世界遺産登録学術調査報告書,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255-280,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28-29,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総合科学部・医学部医学科・歯学部歯学科,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Pull Me Under by Kelly Luce, </w:t>
      </w:r>
      <w:r>
        <w:rPr>
          <w:rFonts w:ascii="" w:hAnsi="" w:cs="" w:eastAsia=""/>
          <w:b w:val="false"/>
          <w:i w:val="true"/>
          <w:strike w:val="false"/>
          <w:color w:val="000000"/>
          <w:sz w:val="20"/>
          <w:u w:val="none"/>
        </w:rPr>
        <w:t xml:space="preserve">The Japan Times, </w:t>
      </w:r>
      <w:r>
        <w:rPr>
          <w:rFonts w:ascii="" w:hAnsi="" w:cs="" w:eastAsia=""/>
          <w:b w:val="false"/>
          <w:i w:val="false"/>
          <w:strike w:val="false"/>
          <w:color w:val="000000"/>
          <w:sz w:val="20"/>
          <w:u w:val="none"/>
        </w:rPr>
        <w:t>22,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White Elephant, </w:t>
      </w:r>
      <w:r>
        <w:rPr>
          <w:rFonts w:ascii="" w:hAnsi="" w:cs="" w:eastAsia=""/>
          <w:b w:val="false"/>
          <w:i w:val="true"/>
          <w:strike w:val="false"/>
          <w:color w:val="000000"/>
          <w:sz w:val="20"/>
          <w:u w:val="none"/>
        </w:rPr>
        <w:t xml:space="preserve">World Literature Today,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79-80,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Abyss of Time in Robert E. Howard's Fantastic Fiction, </w:t>
      </w:r>
      <w:r>
        <w:rPr>
          <w:rFonts w:ascii="" w:hAnsi="" w:cs="" w:eastAsia=""/>
          <w:b w:val="false"/>
          <w:i w:val="true"/>
          <w:strike w:val="false"/>
          <w:color w:val="000000"/>
          <w:sz w:val="20"/>
          <w:u w:val="none"/>
        </w:rPr>
        <w:t xml:space="preserve">The First Annual Glenn Lord REH Symposium (Robert E. Howard Days 2016),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(B-fields In STar forming Region Observations) -- A JCMT Large Program with the POL-2 and SCUBA-2 System, </w:t>
      </w:r>
      <w:r>
        <w:rPr>
          <w:rFonts w:ascii="" w:hAnsi="" w:cs="" w:eastAsia=""/>
          <w:b w:val="false"/>
          <w:i w:val="true"/>
          <w:strike w:val="false"/>
          <w:color w:val="000000"/>
          <w:sz w:val="20"/>
          <w:u w:val="none"/>
        </w:rPr>
        <w:t xml:space="preserve">Array Science Center Colloquium, National Radio Astronomical Observatory, Soccorro, NM, U.S.A., </w:t>
      </w:r>
      <w:r>
        <w:rPr>
          <w:rFonts w:ascii="" w:hAnsi="" w:cs="" w:eastAsia=""/>
          <w:b w:val="false"/>
          <w:i w:val="false"/>
          <w:strike w:val="false"/>
          <w:color w:val="000000"/>
          <w:sz w:val="20"/>
          <w:u w:val="none"/>
        </w:rPr>
        <w:t>Soccorro, NM, U.S.A.,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and its Various Forms in Robert E. Howard's Fantastic Stories, </w:t>
      </w:r>
      <w:r>
        <w:rPr>
          <w:rFonts w:ascii="" w:hAnsi="" w:cs="" w:eastAsia=""/>
          <w:b w:val="false"/>
          <w:i w:val="true"/>
          <w:strike w:val="false"/>
          <w:color w:val="000000"/>
          <w:sz w:val="20"/>
          <w:u w:val="none"/>
        </w:rPr>
        <w:t xml:space="preserve">55th National Conference of the American Literature Society of Japan,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Creative Writing in Asia, </w:t>
      </w:r>
      <w:r>
        <w:rPr>
          <w:rFonts w:ascii="" w:hAnsi="" w:cs="" w:eastAsia=""/>
          <w:b w:val="false"/>
          <w:i w:val="true"/>
          <w:strike w:val="false"/>
          <w:color w:val="000000"/>
          <w:sz w:val="20"/>
          <w:u w:val="none"/>
        </w:rPr>
        <w:t xml:space="preserve">Asia Pacific Writers and Translators Conference,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Indie Publications in Asia-Pacific, </w:t>
      </w:r>
      <w:r>
        <w:rPr>
          <w:rFonts w:ascii="" w:hAnsi="" w:cs="" w:eastAsia=""/>
          <w:b w:val="false"/>
          <w:i w:val="true"/>
          <w:strike w:val="false"/>
          <w:color w:val="000000"/>
          <w:sz w:val="20"/>
          <w:u w:val="none"/>
        </w:rPr>
        <w:t xml:space="preserve">Asia Pacific Writers &amp; Translators Conference,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29th International Symposium on Superconductivity (ISS2016), </w:t>
      </w:r>
      <w:r>
        <w:rPr>
          <w:rFonts w:ascii="" w:hAnsi="" w:cs="" w:eastAsia=""/>
          <w:b w:val="false"/>
          <w:i w:val="true"/>
          <w:strike w:val="false"/>
          <w:color w:val="000000"/>
          <w:sz w:val="20"/>
          <w:u w:val="none"/>
        </w:rPr>
        <w:t xml:space="preserve">ISS2016,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Robert E. Howard's Heroic Characters: Cardboard Characters, Killing Machines, Existentialists or Epic Heroes?, </w:t>
      </w:r>
      <w:r>
        <w:rPr>
          <w:rFonts w:ascii="" w:hAnsi="" w:cs="" w:eastAsia=""/>
          <w:b w:val="false"/>
          <w:i w:val="true"/>
          <w:strike w:val="false"/>
          <w:color w:val="000000"/>
          <w:sz w:val="20"/>
          <w:u w:val="none"/>
        </w:rPr>
        <w:t xml:space="preserve">Thirty Eighth International Conference on the Fantastic in the Arts,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Writing in the EFL Classroom, </w:t>
      </w:r>
      <w:r>
        <w:rPr>
          <w:rFonts w:ascii="" w:hAnsi="" w:cs="" w:eastAsia=""/>
          <w:b w:val="false"/>
          <w:i w:val="true"/>
          <w:strike w:val="false"/>
          <w:color w:val="000000"/>
          <w:sz w:val="20"/>
          <w:u w:val="none"/>
        </w:rPr>
        <w:t xml:space="preserve">Matsuyama JALT,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三浦 真紀, 岡本 悠輝, 光森 瞳子,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Kruppel-like factor 6(KLF6)によるアフリカツメガエルの胚葉形成, </w:t>
      </w:r>
      <w:r>
        <w:rPr>
          <w:rFonts w:ascii="" w:hAnsi="" w:cs="" w:eastAsia=""/>
          <w:b w:val="false"/>
          <w:i w:val="true"/>
          <w:strike w:val="false"/>
          <w:color w:val="000000"/>
          <w:sz w:val="20"/>
          <w:u w:val="none"/>
        </w:rPr>
        <w:t xml:space="preserve">日本動物学会中四国支部会報,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4,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徳島大学におけるイノベーション教育ワークショッププログラム「徳島大学イノベーションチャレンジ」の企画・運営, </w:t>
      </w:r>
      <w:r>
        <w:rPr>
          <w:rFonts w:ascii="" w:hAnsi="" w:cs="" w:eastAsia=""/>
          <w:b w:val="false"/>
          <w:i w:val="true"/>
          <w:strike w:val="false"/>
          <w:color w:val="000000"/>
          <w:sz w:val="20"/>
          <w:u w:val="none"/>
        </w:rPr>
        <w:t xml:space="preserve">イノベーション教育学会第4回年次大会,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浜崎 寛子, 中島 弘貴,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あゆみ, 塩見 太嘉良, 日達 涼太,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Fe-Se二元系の合成及びその輸送特性,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G Deng, E Pomjakushina, K Conder, D Mohan Radheep, R Thiyagarajan, S Esakkimuthu, S Arumugam : </w:t>
      </w:r>
      <w:r>
        <w:rPr>
          <w:rFonts w:ascii="" w:hAnsi="" w:cs="" w:eastAsia=""/>
          <w:b w:val="false"/>
          <w:i w:val="false"/>
          <w:strike w:val="false"/>
          <w:color w:val="000000"/>
          <w:sz w:val="20"/>
          <w:u w:val="none"/>
        </w:rPr>
        <w:t>高圧下NMRによる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野坂 洸太, 雷前 伸, 並木 孝洋, 西村 克彦 : </w:t>
      </w:r>
      <w:r>
        <w:rPr>
          <w:rFonts w:ascii="" w:hAnsi="" w:cs="" w:eastAsia=""/>
          <w:b w:val="false"/>
          <w:i w:val="false"/>
          <w:strike w:val="false"/>
          <w:color w:val="000000"/>
          <w:sz w:val="20"/>
          <w:u w:val="none"/>
        </w:rPr>
        <w:t>Nd(V,Ti)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真己, 中上 久美子, 三野 聖子, 榎 恵子, 一宮 麗子, 井手口 英章,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スキルス・ラボを活用した歯科衛生士の教育効果,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第6回国立天文台理論研究部シンポジウム「星形成を軸に俯瞰する磁場の役割とその観測的検証」,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JCMT搭載サブミリ波偏波計POL-2を用いた星形成領域の網羅的観測(BISTRO)の進捗, </w:t>
      </w:r>
      <w:r>
        <w:rPr>
          <w:rFonts w:ascii="" w:hAnsi="" w:cs="" w:eastAsia=""/>
          <w:b w:val="false"/>
          <w:i w:val="true"/>
          <w:strike w:val="false"/>
          <w:color w:val="000000"/>
          <w:sz w:val="20"/>
          <w:u w:val="none"/>
        </w:rPr>
        <w:t xml:space="preserve">第6回国立天文台理論研究部シンポジウム「星形成を軸に俯瞰する磁場の役割とその観測的検証」,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異質四倍体生物アフリカツメガエルに対するゲノム編集, </w:t>
      </w:r>
      <w:r>
        <w:rPr>
          <w:rFonts w:ascii="" w:hAnsi="" w:cs="" w:eastAsia=""/>
          <w:b w:val="false"/>
          <w:i w:val="true"/>
          <w:strike w:val="false"/>
          <w:color w:val="000000"/>
          <w:sz w:val="20"/>
          <w:u w:val="none"/>
        </w:rPr>
        <w:t xml:space="preserve">第3回 日本生物工学会西日本支部講演会 講演要旨集, </w:t>
      </w:r>
      <w:r>
        <w:rPr>
          <w:rFonts w:ascii="" w:hAnsi="" w:cs="" w:eastAsia=""/>
          <w:b w:val="false"/>
          <w:i w:val="false"/>
          <w:strike w:val="false"/>
          <w:color w:val="000000"/>
          <w:sz w:val="20"/>
          <w:u w:val="none"/>
        </w:rPr>
        <w:t>17,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28-29,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「ピタゴラ装置」の作成によるデザイン思考の体験, </w:t>
      </w:r>
      <w:r>
        <w:rPr>
          <w:rFonts w:ascii="" w:hAnsi="" w:cs="" w:eastAsia=""/>
          <w:b w:val="false"/>
          <w:i w:val="true"/>
          <w:strike w:val="false"/>
          <w:color w:val="000000"/>
          <w:sz w:val="20"/>
          <w:u w:val="none"/>
        </w:rPr>
        <w:t xml:space="preserve">平成28年度 大学教育カンファレンス in 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ティーチング・ポートフォリオ作成の意義と課題, --- 徳島大学ティーチング・ポートフォリオ作成WSを通して ---,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16-17,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天文学会キャリア支援委員会を知っていますか?, </w:t>
      </w:r>
      <w:r>
        <w:rPr>
          <w:rFonts w:ascii="" w:hAnsi="" w:cs="" w:eastAsia=""/>
          <w:b w:val="false"/>
          <w:i w:val="true"/>
          <w:strike w:val="false"/>
          <w:color w:val="000000"/>
          <w:sz w:val="20"/>
          <w:u w:val="none"/>
        </w:rPr>
        <w:t xml:space="preserve">2016年度宇宙電波懇談会シンポジウム「若手研究者の本音とシニア層の本音:研究の多様性と深さを今後も追求するために」, 於:国立天文台三鷹,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利和,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East Asian Observatory, </w:t>
      </w:r>
      <w:r>
        <w:rPr>
          <w:rFonts w:ascii="" w:hAnsi="" w:cs="" w:eastAsia=""/>
          <w:b w:val="false"/>
          <w:i w:val="true"/>
          <w:strike w:val="false"/>
          <w:color w:val="000000"/>
          <w:sz w:val="20"/>
          <w:u w:val="none"/>
        </w:rPr>
        <w:t xml:space="preserve">2016年度宇宙電波懇談会シンポジウム「若手研究者の本音とシニア層の本音:研究の多様性と深さを今後も追求するために」, 於:国立天文台三鷹,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サイトレイト・パイロリシス法を用いて作成された超微細セラミックス高温超伝導体の酸化・還元効果,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よくばり天文学者たちのよくばりプロジェクト【前編】, </w:t>
      </w:r>
      <w:r>
        <w:rPr>
          <w:rFonts w:ascii="" w:hAnsi="" w:cs="" w:eastAsia=""/>
          <w:b w:val="false"/>
          <w:i w:val="true"/>
          <w:strike w:val="false"/>
          <w:color w:val="000000"/>
          <w:sz w:val="20"/>
          <w:u w:val="none"/>
        </w:rPr>
        <w:t xml:space="preserve">アカデミスト・ジャーナル, https://academist-cf.com/journal/?p=1030,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よくばり天文学者たちのよくばりプロジェクト【後編】, </w:t>
      </w:r>
      <w:r>
        <w:rPr>
          <w:rFonts w:ascii="" w:hAnsi="" w:cs="" w:eastAsia=""/>
          <w:b w:val="false"/>
          <w:i w:val="true"/>
          <w:strike w:val="false"/>
          <w:color w:val="000000"/>
          <w:sz w:val="20"/>
          <w:u w:val="none"/>
        </w:rPr>
        <w:t xml:space="preserve">アカデミスト・ジャーナル, https://academist-cf.com/journal/?p=1035,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Heartbeats on Teshima, </w:t>
      </w:r>
      <w:r>
        <w:rPr>
          <w:rFonts w:ascii="" w:hAnsi="" w:cs="" w:eastAsia=""/>
          <w:b w:val="false"/>
          <w:i w:val="true"/>
          <w:strike w:val="false"/>
          <w:color w:val="000000"/>
          <w:sz w:val="20"/>
          <w:u w:val="none"/>
        </w:rPr>
        <w:t xml:space="preserve">Adanna Literary Journal,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94-96,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ティーチングポートフォリオの意義・効果, </w:t>
      </w:r>
      <w:r>
        <w:rPr>
          <w:rFonts w:ascii="" w:hAnsi="" w:cs="" w:eastAsia=""/>
          <w:b w:val="false"/>
          <w:i w:val="true"/>
          <w:strike w:val="false"/>
          <w:color w:val="000000"/>
          <w:sz w:val="20"/>
          <w:u w:val="none"/>
        </w:rPr>
        <w:t xml:space="preserve">平成28年度授業設計ワークショップ,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四国遍路の魅力∼外国人から見た遍路∼, </w:t>
      </w:r>
      <w:r>
        <w:rPr>
          <w:rFonts w:ascii="" w:hAnsi="" w:cs="" w:eastAsia=""/>
          <w:b w:val="false"/>
          <w:i w:val="true"/>
          <w:strike w:val="false"/>
          <w:color w:val="000000"/>
          <w:sz w:val="20"/>
          <w:u w:val="none"/>
        </w:rPr>
        <w:t xml:space="preserve">明治大学・徳島大学・徳島県連携講座 四国遍路の世界∼四国遍路の独自性と伝統,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温度応答性ナノコンポジットゲルの粘弾性, </w:t>
      </w:r>
      <w:r>
        <w:rPr>
          <w:rFonts w:ascii="" w:hAnsi="" w:cs="" w:eastAsia=""/>
          <w:b w:val="false"/>
          <w:i w:val="true"/>
          <w:strike w:val="false"/>
          <w:color w:val="000000"/>
          <w:sz w:val="20"/>
          <w:u w:val="none"/>
        </w:rPr>
        <w:t xml:space="preserve">エレクトロレオロジー研究会第36回例会,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高大連携事業「高校生の大学研究室への体験型学習プログラム」実施報告(第7報), </w:t>
      </w:r>
      <w:r>
        <w:rPr>
          <w:rFonts w:ascii="" w:hAnsi="" w:cs="" w:eastAsia=""/>
          <w:b w:val="false"/>
          <w:i w:val="true"/>
          <w:strike w:val="false"/>
          <w:color w:val="000000"/>
          <w:sz w:val="20"/>
          <w:u w:val="none"/>
        </w:rPr>
        <w:t xml:space="preserve">平成28年度全学FD推進プログラム 大学教育カンファレンス in 徳島, </w:t>
      </w:r>
      <w:r>
        <w:rPr>
          <w:rFonts w:ascii="" w:hAnsi="" w:cs="" w:eastAsia=""/>
          <w:b w:val="false"/>
          <w:i w:val="false"/>
          <w:strike w:val="false"/>
          <w:color w:val="000000"/>
          <w:sz w:val="20"/>
          <w:u w:val="none"/>
        </w:rPr>
        <w:t>48-49,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Shikoku Pilgrimage Its History, Culture and Traditions, </w:t>
      </w:r>
      <w:r>
        <w:rPr>
          <w:rFonts w:ascii="" w:hAnsi="" w:cs="" w:eastAsia=""/>
          <w:b w:val="false"/>
          <w:i w:val="true"/>
          <w:strike w:val="false"/>
          <w:color w:val="000000"/>
          <w:sz w:val="20"/>
          <w:u w:val="none"/>
        </w:rPr>
        <w:t xml:space="preserve">アジアフォラムプロジェクト (ブリティッシュコロンビア大学，アジア学部主催),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Derek Ward-Thompson : </w:t>
      </w:r>
      <w:r>
        <w:rPr>
          <w:rFonts w:ascii="" w:hAnsi="" w:cs="" w:eastAsia=""/>
          <w:b w:val="false"/>
          <w:i w:val="false"/>
          <w:strike w:val="false"/>
          <w:color w:val="000000"/>
          <w:sz w:val="20"/>
          <w:u w:val="none"/>
        </w:rPr>
        <w:t xml:space="preserve">B-fields In STar-forming Region Observations: BISTRO, </w:t>
      </w:r>
      <w:r>
        <w:rPr>
          <w:rFonts w:ascii="" w:hAnsi="" w:cs="" w:eastAsia=""/>
          <w:b w:val="false"/>
          <w:i w:val="true"/>
          <w:strike w:val="false"/>
          <w:color w:val="000000"/>
          <w:sz w:val="20"/>
          <w:u w:val="none"/>
        </w:rPr>
        <w:t xml:space="preserve">East Asian Observatory News,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12-13,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よみがえった「徳島エンゲル楽団」(2), --- 徳島・板東収容所に響いたバイオリンの調べ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37-56,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 and Academia, </w:t>
      </w:r>
      <w:r>
        <w:rPr>
          <w:rFonts w:ascii="" w:hAnsi="" w:cs="" w:eastAsia=""/>
          <w:b w:val="false"/>
          <w:i w:val="true"/>
          <w:strike w:val="false"/>
          <w:color w:val="000000"/>
          <w:sz w:val="20"/>
          <w:u w:val="none"/>
        </w:rPr>
        <w:t xml:space="preserve">The Robert E. Howard Foundation Newsletter,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Share: Group Sentence Game, </w:t>
      </w:r>
      <w:r>
        <w:rPr>
          <w:rFonts w:ascii="" w:hAnsi="" w:cs="" w:eastAsia=""/>
          <w:b w:val="false"/>
          <w:i w:val="true"/>
          <w:strike w:val="false"/>
          <w:color w:val="000000"/>
          <w:sz w:val="20"/>
          <w:u w:val="single"/>
        </w:rPr>
        <w:t>The Language Teacher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19-20,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Naruto Whirlpools as seen through the eyes of Westerners, </w:t>
      </w:r>
      <w:r>
        <w:rPr>
          <w:rFonts w:ascii="" w:hAnsi="" w:cs="" w:eastAsia=""/>
          <w:b w:val="false"/>
          <w:i w:val="true"/>
          <w:strike w:val="false"/>
          <w:color w:val="000000"/>
          <w:sz w:val="20"/>
          <w:u w:val="none"/>
        </w:rPr>
        <w:t xml:space="preserve">鳴門の渦潮・世界遺産登録学術調査報告書, </w:t>
      </w:r>
      <w:r>
        <w:rPr>
          <w:rFonts w:ascii="" w:hAnsi="" w:cs="" w:eastAsia=""/>
          <w:b w:val="false"/>
          <w:i w:val="false"/>
          <w:strike w:val="false"/>
          <w:color w:val="000000"/>
          <w:sz w:val="20"/>
          <w:u w:val="none"/>
        </w:rPr>
        <w:t>281-315,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