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大学生の行動特性把握によるEQ能力開発手法の提案,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日本キャリアデザイン学会 第13回研究大会・総会(2016年度大会)資料集,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修良,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プロジェクト型インターンシップの教育効果及び地元志向に与える影響の検証∼徳島大学COC+事業寺子屋式インターンシップの試行を題材に∼,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2016年12月.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