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I_145-I_150,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I_93-I_98,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特集・防災減災 生き抜く力を備えたい, </w:t>
      </w:r>
      <w:r>
        <w:rPr>
          <w:rFonts w:ascii="" w:hAnsi="" w:cs="" w:eastAsia=""/>
          <w:b w:val="false"/>
          <w:i w:val="true"/>
          <w:strike w:val="false"/>
          <w:color w:val="000000"/>
          <w:sz w:val="20"/>
          <w:u w:val="none"/>
        </w:rPr>
        <w:t xml:space="preserve">情報誌「いのち輝く」2016秋No83号,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12-13,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洪水時の避難確保計画の重要性∼2015年関東・東北豪雨で被災した高齢者施設の事例∼,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213-214,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204-216, 2018.</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四国4県の高齢者施設を対象にした水害対策に関するアンケート調査の結果, </w:t>
      </w:r>
      <w:r>
        <w:rPr>
          <w:rFonts w:ascii="" w:hAnsi="" w:cs="" w:eastAsia=""/>
          <w:b w:val="false"/>
          <w:i w:val="true"/>
          <w:strike w:val="false"/>
          <w:color w:val="000000"/>
          <w:sz w:val="20"/>
          <w:u w:val="none"/>
        </w:rPr>
        <w:t xml:space="preserve">平成29年自然災害フォーラム&amp;21世紀の南海地震と防災(第12巻),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25-30,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43-46,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I_77-I_84,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I_85-I_92,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要配慮者利用施設における洪水時の避難行動の課題, </w:t>
      </w:r>
      <w:r>
        <w:rPr>
          <w:rFonts w:ascii="" w:hAnsi="" w:cs="" w:eastAsia=""/>
          <w:b w:val="false"/>
          <w:i w:val="true"/>
          <w:strike w:val="false"/>
          <w:color w:val="000000"/>
          <w:sz w:val="20"/>
          <w:u w:val="none"/>
        </w:rPr>
        <w:t xml:space="preserve">平成30年自然災害フォーラム&amp;21世紀の南海地震と防災(第13巻),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37-40,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悠太, 佐藤 優起, 篠原 侑樹,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ドローンの操縦性と広がるサービス∼徳島の先駆的企業を訪ねて∼,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516-517,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104-112,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49-57,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山城 新吾, 高橋 真理, 藤澤 一仁,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豪雨災害時の保育再開の課題∼2017年九州北部豪雨に学ぶ∼,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1030,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徳島大学創新教育センターにおける学生プロジェクトの取り組み, </w:t>
      </w:r>
      <w:r>
        <w:rPr>
          <w:rFonts w:ascii="" w:hAnsi="" w:cs="" w:eastAsia=""/>
          <w:b w:val="false"/>
          <w:i w:val="true"/>
          <w:strike w:val="false"/>
          <w:color w:val="000000"/>
          <w:sz w:val="20"/>
          <w:u w:val="none"/>
        </w:rPr>
        <w:t xml:space="preserve">平成30年度5大学連携教育シンポジウム,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アイデア創出から社会実装まで一環した実践的イノベーション教育, </w:t>
      </w:r>
      <w:r>
        <w:rPr>
          <w:rFonts w:ascii="" w:hAnsi="" w:cs="" w:eastAsia=""/>
          <w:b w:val="false"/>
          <w:i w:val="true"/>
          <w:strike w:val="false"/>
          <w:color w:val="000000"/>
          <w:sz w:val="20"/>
          <w:u w:val="none"/>
        </w:rPr>
        <w:t xml:space="preserve">第18回社会産業理工学研究交流会2018,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