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287-289,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251-256,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false"/>
          <w:strike w:val="false"/>
          <w:color w:val="000000"/>
          <w:sz w:val="20"/>
          <w:u w:val="none"/>
        </w:rPr>
        <w:t>327-351,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135-138,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Mg-Al-Caダイカスト合金における微細C15-Al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94-101,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301-307,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52-58,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226-236,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53-59,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No.7S1, </w:t>
      </w:r>
      <w:r>
        <w:rPr>
          <w:rFonts w:ascii="" w:hAnsi="" w:cs="" w:eastAsia=""/>
          <w:b w:val="false"/>
          <w:i w:val="false"/>
          <w:strike w:val="false"/>
          <w:color w:val="000000"/>
          <w:sz w:val="20"/>
          <w:u w:val="none"/>
        </w:rPr>
        <w:t>07LC02,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1840080-1-1840080-5,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375-383,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552-554,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515-522,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Xiamen Chaina,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41-47, Ljubljana,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J0410103,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J0410204,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704,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593-601,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824-829,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193-197,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282-287,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 2, </w:t>
      </w:r>
      <w:r>
        <w:rPr>
          <w:rFonts w:ascii="" w:hAnsi="" w:cs="" w:eastAsia=""/>
          <w:b w:val="false"/>
          <w:i w:val="false"/>
          <w:strike w:val="false"/>
          <w:color w:val="000000"/>
          <w:sz w:val="20"/>
          <w:u w:val="none"/>
        </w:rPr>
        <w:t>91-102,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1125-1147,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19-00634-1-19-00634-11, 2020.</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1940012_1-1940012_6,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11-14,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3433-3456,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127-129,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2796-2804,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111566, 2021.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00106-1-00106-8,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109264, 2022.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No.115025,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2883-2888,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702-714,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No.1242, </w:t>
      </w:r>
      <w:r>
        <w:rPr>
          <w:rFonts w:ascii="" w:hAnsi="" w:cs="" w:eastAsia=""/>
          <w:b w:val="false"/>
          <w:i w:val="false"/>
          <w:strike w:val="false"/>
          <w:color w:val="000000"/>
          <w:sz w:val="20"/>
          <w:u w:val="none"/>
        </w:rPr>
        <w:t>36-39,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2340002_1-2340002_5,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eadf1783,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100073, 2023.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1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107836, 2023.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2440011-1-2440011-10,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P-200-P-203,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61-65,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85-92,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拓,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空中超音波による一探触子垂直反射法を用いた樹脂材料検査の試み, </w:t>
      </w:r>
      <w:r>
        <w:rPr>
          <w:rFonts w:ascii="" w:hAnsi="" w:cs="" w:eastAsia=""/>
          <w:b w:val="false"/>
          <w:i w:val="true"/>
          <w:strike w:val="false"/>
          <w:color w:val="000000"/>
          <w:sz w:val="20"/>
          <w:u w:val="none"/>
        </w:rPr>
        <w:t xml:space="preserve">日本非破壊検査協会 第31回超音波による非破壊評価シンポジウム, </w:t>
      </w:r>
      <w:r>
        <w:rPr>
          <w:rFonts w:ascii="" w:hAnsi="" w:cs="" w:eastAsia=""/>
          <w:b w:val="false"/>
          <w:i w:val="false"/>
          <w:strike w:val="false"/>
          <w:color w:val="000000"/>
          <w:sz w:val="20"/>
          <w:u w:val="none"/>
        </w:rPr>
        <w:t>41-42,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Ryoto Maeda,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Waves causing undesired heat pattern detected via ultrasound-excited active thermography,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105652, 2024.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Usui : </w:t>
      </w:r>
      <w:r>
        <w:rPr>
          <w:rFonts w:ascii="" w:hAnsi="" w:cs="" w:eastAsia=""/>
          <w:b w:val="false"/>
          <w:i w:val="false"/>
          <w:strike w:val="false"/>
          <w:color w:val="000000"/>
          <w:sz w:val="20"/>
          <w:u w:val="none"/>
        </w:rPr>
        <w:t xml:space="preserve">Accelerated Dewatering of Thick All-Cellulose Nanofiber Mats by Air Pressure Application,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1127-1135,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Molding of All-cellulose Plates Made of Cellulose Pulp extracted from Citrus Fruit Residue,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1577-1583,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赤外線パルスフェーズサーモグラフィ法による非破壊検査,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their various functionalities,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Ryuhei Hatada, Seiji Mitsubayashi, Kenichi Takemura, Koki Matsumoto,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fiber moisture absorption on moldability and mechanical properties of 3D-printed continuous ramie yarn reinforced PLA Composites, </w:t>
      </w:r>
      <w:r>
        <w:rPr>
          <w:rFonts w:ascii="" w:hAnsi="" w:cs="" w:eastAsia=""/>
          <w:b w:val="false"/>
          <w:i w:val="true"/>
          <w:strike w:val="false"/>
          <w:color w:val="000000"/>
          <w:sz w:val="20"/>
          <w:u w:val="none"/>
        </w:rPr>
        <w:t xml:space="preserve">Proceedings of the 12th International Conference on Green Composites, </w:t>
      </w:r>
      <w:r>
        <w:rPr>
          <w:rFonts w:ascii="" w:hAnsi="" w:cs="" w:eastAsia=""/>
          <w:b w:val="false"/>
          <w:i w:val="false"/>
          <w:strike w:val="false"/>
          <w:color w:val="000000"/>
          <w:sz w:val="20"/>
          <w:u w:val="none"/>
        </w:rPr>
        <w:t xml:space="preserve">46,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宗和 亮汰,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深層学習による数値積分の効率化(積分パラメータの最適化),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深層学習による数値積分の効率化(積分点数の最適化),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 </w:t>
      </w:r>
      <w:r>
        <w:rPr>
          <w:rFonts w:ascii="" w:hAnsi="" w:cs="" w:eastAsia=""/>
          <w:b w:val="false"/>
          <w:i w:val="false"/>
          <w:strike w:val="false"/>
          <w:color w:val="000000"/>
          <w:sz w:val="20"/>
          <w:u w:val="none"/>
        </w:rPr>
        <w:t xml:space="preserve">深層学習による要素積分の最適化, </w:t>
      </w:r>
      <w:r>
        <w:rPr>
          <w:rFonts w:ascii="" w:hAnsi="" w:cs="" w:eastAsia=""/>
          <w:b w:val="false"/>
          <w:i w:val="true"/>
          <w:strike w:val="false"/>
          <w:color w:val="000000"/>
          <w:sz w:val="20"/>
          <w:u w:val="none"/>
        </w:rPr>
        <w:t xml:space="preserve">日本機械学会第37回計算力学講演会講演論文集,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周期加熱時に励起される熱波束の群速度に関する検討とその実験的観測, </w:t>
      </w:r>
      <w:r>
        <w:rPr>
          <w:rFonts w:ascii="" w:hAnsi="" w:cs="" w:eastAsia=""/>
          <w:b w:val="false"/>
          <w:i w:val="true"/>
          <w:strike w:val="false"/>
          <w:color w:val="000000"/>
          <w:sz w:val="20"/>
          <w:u w:val="none"/>
        </w:rPr>
        <w:t xml:space="preserve">日本非破壊検査協会 2024年度秋季講演大会, </w:t>
      </w:r>
      <w:r>
        <w:rPr>
          <w:rFonts w:ascii="" w:hAnsi="" w:cs="" w:eastAsia=""/>
          <w:b w:val="false"/>
          <w:i w:val="false"/>
          <w:strike w:val="false"/>
          <w:color w:val="000000"/>
          <w:sz w:val="20"/>
          <w:u w:val="none"/>
        </w:rPr>
        <w:t>205-206,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D03-21p-I-01,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兼谷 一輝,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周期走査加熱と位相画像変換を利用した大面積アクティブサーモグラフィ検査技術の検討, </w:t>
      </w:r>
      <w:r>
        <w:rPr>
          <w:rFonts w:ascii="" w:hAnsi="" w:cs="" w:eastAsia=""/>
          <w:b w:val="false"/>
          <w:i w:val="true"/>
          <w:strike w:val="false"/>
          <w:color w:val="000000"/>
          <w:sz w:val="20"/>
          <w:u w:val="none"/>
        </w:rPr>
        <w:t xml:space="preserve">日本設計工学会四国支部2024(令和6)年度研究発表講演会,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16p-K506-3,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16p-K506-8,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16p-K506-13,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w:t>
      </w:r>
      <w:r>
        <w:rPr>
          <w:rFonts w:ascii="" w:hAnsi="" w:cs="" w:eastAsia=""/>
          <w:b w:val="false"/>
          <w:i w:val="true"/>
          <w:strike w:val="false"/>
          <w:color w:val="000000"/>
          <w:sz w:val="20"/>
          <w:u w:val="none"/>
        </w:rPr>
        <w:t xml:space="preserve">徳島大学 社会産業理工学研究交流会2024,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アクティブサーモグラフィ法による非破壊検査といくつかのポスト処理技術の紹介, </w:t>
      </w:r>
      <w:r>
        <w:rPr>
          <w:rFonts w:ascii="" w:hAnsi="" w:cs="" w:eastAsia=""/>
          <w:b w:val="false"/>
          <w:i w:val="true"/>
          <w:strike w:val="false"/>
          <w:color w:val="000000"/>
          <w:sz w:val="20"/>
          <w:u w:val="none"/>
        </w:rPr>
        <w:t xml:space="preserve">NDEフォーラム2025,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