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第3版 都道府県別日本の地理データマップ 6 中国・四国地方, --- 6．温暖な気候と豊かな自然，阿波踊りも有名 徳島県 ---, 株式会社 小峰書店,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考える力を高める「難問・良問」チャレンジ 〈日清・日露戦争∼第二次世界大戦〉号外新聞!どちらがよく売れる?,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社会科教育,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56-57, 2017年.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「政治的有効性感覚」を高める主権者教育を目指して,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令和元年度 教育実践に関する共同研究会,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2019年12月.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主権者意識を涵養する学習指導の在り方, --- 政治とのつながり，政治に参加する必要性を実感する社会科学習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徳島大学人と地域共創センター紀要,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1-22, 2020年.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見方・考え方を働かせた資質・能力育成の社会科教育のあり方とその社会的意義,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第69回全国社会科教育学会・第37回鳴門社会科教育学会 合同全国研究大会(ウェブサイト開催) シンポジウム「社会科教育の責任」発表原稿,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2020年10月.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徳島型メンター制度を活用した学校活性化の取組について,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令和2年度 教育実践に関する共同研究会,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2020年12月.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公民としての資質・能力の中核をなす「社会的判断力」の育成,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社会科教育,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Vol.747,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120-123, 2021年.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中学校社会 指導スキル大全, 明治図書出版, 2022年5月.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第4版 都道府県別日本の地理データマップ 6 中国・四国地方, --- 6.徳島県 温暖な気候と豊かな自然．阿波おどりも有名 ---, 株式会社 小峰書店,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2022年11月.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キーワードは「思考過程」と「学びの蓄積」,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社会科教育,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4-9, 2022年.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生徒，教師，地域が変わる総合的な学習の時間,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令和4年度徳島県中学校「総合的な学習の時間」教育研究大会 大会要項,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「徳島型メンター制度のメリット」に関する考察 ―堀江北小学校における実践等の分析を通してー,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令和5年度 教育実践に関する共同研究会 研究レポート,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