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399-403,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400-403,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福本 竜也, 垂髪 祐樹,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長い精神病期と，広範な大脳白質病変を呈した抗NMDA受容体脳炎の35歳男性,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吉田 智子, Wuthrich Christian, Crittenden R. Jill, 久保田 康夫, Graybiel M. Ann : </w:t>
      </w:r>
      <w:r>
        <w:rPr>
          <w:rFonts w:ascii="" w:hAnsi="" w:cs="" w:eastAsia=""/>
          <w:b w:val="false"/>
          <w:i w:val="false"/>
          <w:strike w:val="false"/>
          <w:color w:val="000000"/>
          <w:sz w:val="20"/>
          <w:u w:val="none"/>
        </w:rPr>
        <w:t xml:space="preserve">Q175ハンチントン病モデルマウス線条体においてmu-オピオイド受容体の発現は進行性に強く増加する, </w:t>
      </w:r>
      <w:r>
        <w:rPr>
          <w:rFonts w:ascii="" w:hAnsi="" w:cs="" w:eastAsia=""/>
          <w:b w:val="false"/>
          <w:i w:val="true"/>
          <w:strike w:val="false"/>
          <w:color w:val="000000"/>
          <w:sz w:val="20"/>
          <w:u w:val="none"/>
        </w:rPr>
        <w:t xml:space="preserve">第79回 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高原 実香,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西田 善彦 : </w:t>
      </w:r>
      <w:r>
        <w:rPr>
          <w:rFonts w:ascii="" w:hAnsi="" w:cs="" w:eastAsia=""/>
          <w:b w:val="false"/>
          <w:i w:val="false"/>
          <w:strike w:val="false"/>
          <w:color w:val="000000"/>
          <w:sz w:val="20"/>
          <w:u w:val="none"/>
        </w:rPr>
        <w:t xml:space="preserve">意識障害，高アンモニア血症を呈した78歳男性,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346,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血栓回収療法における血栓突出サインはFirst Pass Effect達成と関連する,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パーキンソン病に対する薬物治療と外科的治療, </w:t>
      </w:r>
      <w:r>
        <w:rPr>
          <w:rFonts w:ascii="" w:hAnsi="" w:cs="" w:eastAsia=""/>
          <w:b w:val="false"/>
          <w:i w:val="true"/>
          <w:strike w:val="false"/>
          <w:color w:val="000000"/>
          <w:sz w:val="20"/>
          <w:u w:val="none"/>
        </w:rPr>
        <w:t xml:space="preserve">第287回名西郡・徳島西医師会学術講演会,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477, 2021.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776, 2021.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血管炎性ニューロパチー様の臨床像で発症した抗Hu抗体陽性脳脊髄炎の1例, </w:t>
      </w:r>
      <w:r>
        <w:rPr>
          <w:rFonts w:ascii="" w:hAnsi="" w:cs="" w:eastAsia=""/>
          <w:b w:val="false"/>
          <w:i w:val="true"/>
          <w:strike w:val="false"/>
          <w:color w:val="000000"/>
          <w:sz w:val="20"/>
          <w:u w:val="single"/>
        </w:rPr>
        <w:t>末梢神経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136-143,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島 かさ音,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非対称性ニューロパチー様の臨床像で発症した抗Hu抗体陽性脳脊髄炎の一例, </w:t>
      </w:r>
      <w:r>
        <w:rPr>
          <w:rFonts w:ascii="" w:hAnsi="" w:cs="" w:eastAsia=""/>
          <w:b w:val="false"/>
          <w:i w:val="true"/>
          <w:strike w:val="false"/>
          <w:color w:val="000000"/>
          <w:sz w:val="20"/>
          <w:u w:val="none"/>
        </w:rPr>
        <w:t xml:space="preserve">第32回日本末梢神経学会学術集会,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CASE2267,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20350, 2022.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43-48,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909-913,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Yuna Kanda, Quoc Anh Nguyen, Rumiko Masuda,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Skeletal Muscle Due to Vibrio vulnificus Infection in a Wound Infection Model., </w:t>
      </w:r>
      <w:r>
        <w:rPr>
          <w:rFonts w:ascii="" w:hAnsi="" w:cs="" w:eastAsia=""/>
          <w:b w:val="false"/>
          <w:i w:val="true"/>
          <w:strike w:val="false"/>
          <w:color w:val="000000"/>
          <w:sz w:val="20"/>
          <w:u w:val="single"/>
        </w:rPr>
        <w:t>mSystems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Still a Mysterious Syndrome.,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教育コース ジストニアを究める 機能性ジストニア治療法としての外科的な治療ーDBS刺激の調整も含めて, </w:t>
      </w:r>
      <w:r>
        <w:rPr>
          <w:rFonts w:ascii="" w:hAnsi="" w:cs="" w:eastAsia=""/>
          <w:b w:val="false"/>
          <w:i w:val="true"/>
          <w:strike w:val="false"/>
          <w:color w:val="000000"/>
          <w:sz w:val="20"/>
          <w:u w:val="none"/>
        </w:rPr>
        <w:t xml:space="preserve">日本神経学会誌,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Higashiyama, Yuna Kanda,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Shiho Fukushima, Kohei Yamazaki,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Takashige Kashimoto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Outer Membrane Vesicles Produced by Vibrio vulnificus,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102-120,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Yushi Onoda, Yasuko Kadomura-Ishikawa, Miharu Nagahashi, Michiyo Yamashita, Shiho Fukushima, Toshihiko Aizawa, Shigeharu Yamauchi, Yasuo Fujikawa, Tomotake Tanaka,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standard evaluation method for microbial UV sensitivity using light-emitting diodes,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e27456, 2024.</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Onoda Yushi,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Nagahashi Miharu, Yamashita Michiyo, Fukushima S., Aizawa T., Yamauchi S., Fujikawa Y., Tanaka T.,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wavelength dependent inactivation of bacteria, viruses, and fungi by originally developed light source with UV-LEDs, </w:t>
      </w:r>
      <w:r>
        <w:rPr>
          <w:rFonts w:ascii="" w:hAnsi="" w:cs="" w:eastAsia=""/>
          <w:b w:val="false"/>
          <w:i w:val="true"/>
          <w:strike w:val="false"/>
          <w:color w:val="000000"/>
          <w:sz w:val="20"/>
          <w:u w:val="none"/>
        </w:rPr>
        <w:t xml:space="preserve">ASM Microbe 2023,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日米コレラ部会(日米医学協力研究会コレラ・細菌性腸管感染症専門部会),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Onoda Yushi, </w:t>
      </w: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Kadomura-Ishikawa Yasuko, Nagahashi Miharu, Yamashita Michiyo, Fukushima Shiho, Aizawa Toshihiko, Yamauchi Shigeharu, Fujikawa Yasuo, Tanaka Tomotake,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wavelength dependence of fungal inactivation by standardized UV-LED irradiation device, </w:t>
      </w:r>
      <w:r>
        <w:rPr>
          <w:rFonts w:ascii="" w:hAnsi="" w:cs="" w:eastAsia=""/>
          <w:b w:val="false"/>
          <w:i w:val="true"/>
          <w:strike w:val="false"/>
          <w:color w:val="000000"/>
          <w:sz w:val="20"/>
          <w:u w:val="none"/>
        </w:rPr>
        <w:t xml:space="preserve">The 10th Congress of European Microbiologists FEMS 2023, </w:t>
      </w:r>
      <w:r>
        <w:rPr>
          <w:rFonts w:ascii="" w:hAnsi="" w:cs="" w:eastAsia=""/>
          <w:b w:val="false"/>
          <w:i w:val="false"/>
          <w:strike w:val="false"/>
          <w:color w:val="000000"/>
          <w:sz w:val="20"/>
          <w:u w:val="single"/>
        </w:rPr>
        <w:t>Hamburg</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Kai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Kanda Yuna, Nguyen Quoc Anh, Masuda Rumiko, Yamazaki Kohei,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Kashimoto Takashige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metabolic changes in the infected tissue due to Vibrio vulnificus in a wound infection model., </w:t>
      </w:r>
      <w:r>
        <w:rPr>
          <w:rFonts w:ascii="" w:hAnsi="" w:cs="" w:eastAsia=""/>
          <w:b w:val="false"/>
          <w:i w:val="true"/>
          <w:strike w:val="false"/>
          <w:color w:val="000000"/>
          <w:sz w:val="20"/>
          <w:u w:val="none"/>
        </w:rPr>
        <w:t xml:space="preserve">57th United States Japan Cooperative Medical Science Program Joint Panel Conference on Cholera and Other Bacterial Enteric Infections,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斧田 優志,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ウイルスに対する波長依存的不活化効果の評価,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斧田 優志,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寧子</w:t>
      </w:r>
      <w:r>
        <w:rPr>
          <w:rFonts w:ascii="" w:hAnsi="" w:cs="" w:eastAsia=""/>
          <w:b w:val="true"/>
          <w:i w:val="false"/>
          <w:strike w:val="false"/>
          <w:color w:val="000000"/>
          <w:sz w:val="20"/>
          <w:u w:val="none"/>
        </w:rPr>
        <w:t xml:space="preserve">, 田中 佐保, 山下 路代, 福島 志帆, 相澤 俊彦, 山内 繁晴, 藤川 康夫, 田中 智毅,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UV-LEDの光学特性に適したUV感受性評価のための標準化光源の開発, </w:t>
      </w:r>
      <w:r>
        <w:rPr>
          <w:rFonts w:ascii="" w:hAnsi="" w:cs="" w:eastAsia=""/>
          <w:b w:val="false"/>
          <w:i w:val="true"/>
          <w:strike w:val="false"/>
          <w:color w:val="000000"/>
          <w:sz w:val="20"/>
          <w:u w:val="none"/>
        </w:rPr>
        <w:t xml:space="preserve">日本防菌防黴学会 第50回年次大会,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実優, </w:t>
      </w:r>
      <w:r>
        <w:rPr>
          <w:rFonts w:ascii="" w:hAnsi="" w:cs="" w:eastAsia=""/>
          <w:b w:val="true"/>
          <w:i w:val="false"/>
          <w:strike w:val="false"/>
          <w:color w:val="000000"/>
          <w:sz w:val="20"/>
          <w:u w:val="single"/>
        </w:rPr>
        <w:t>石田 快</w:t>
      </w:r>
      <w:r>
        <w:rPr>
          <w:rFonts w:ascii="" w:hAnsi="" w:cs="" w:eastAsia=""/>
          <w:b w:val="true"/>
          <w:i w:val="false"/>
          <w:strike w:val="false"/>
          <w:color w:val="000000"/>
          <w:sz w:val="20"/>
          <w:u w:val="none"/>
        </w:rPr>
        <w:t xml:space="preserve">, 牧本 真奈,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岩田 剛敏,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照射による Campylobacter jejuni の上皮定着性に対する影響, </w:t>
      </w:r>
      <w:r>
        <w:rPr>
          <w:rFonts w:ascii="" w:hAnsi="" w:cs="" w:eastAsia=""/>
          <w:b w:val="false"/>
          <w:i w:val="true"/>
          <w:strike w:val="false"/>
          <w:color w:val="000000"/>
          <w:sz w:val="20"/>
          <w:u w:val="none"/>
        </w:rPr>
        <w:t xml:space="preserve">第16 回日本カンピロバクター研究会総会,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none"/>
        </w:rPr>
        <w:t xml:space="preserve">第63回日本定位・機能神経外科学会,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脳深部刺激電極から得たLFPの解析(初級編),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1486662, 2024.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26-31,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凝固術と脳深部刺激療法の現状, </w:t>
      </w:r>
      <w:r>
        <w:rPr>
          <w:rFonts w:ascii="" w:hAnsi="" w:cs="" w:eastAsia=""/>
          <w:b w:val="false"/>
          <w:i w:val="true"/>
          <w:strike w:val="false"/>
          <w:color w:val="000000"/>
          <w:sz w:val="20"/>
          <w:u w:val="none"/>
        </w:rPr>
        <w:t xml:space="preserve">第43回日本脳神経超音波学会総会/第27回日本栓子検出と治療学会,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藤原 正幸,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非可聴域のバイノーラルビートが集中力に与える影響の調査, </w:t>
      </w:r>
      <w:r>
        <w:rPr>
          <w:rFonts w:ascii="" w:hAnsi="" w:cs="" w:eastAsia=""/>
          <w:b w:val="false"/>
          <w:i w:val="true"/>
          <w:strike w:val="false"/>
          <w:color w:val="000000"/>
          <w:sz w:val="20"/>
          <w:u w:val="none"/>
        </w:rPr>
        <w:t xml:space="preserve">第6回共調的社会脳研究会,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高須賀 巧喜,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樽井 慎, 新免 利郎, 畠中 雅崇 : </w:t>
      </w:r>
      <w:r>
        <w:rPr>
          <w:rFonts w:ascii="" w:hAnsi="" w:cs="" w:eastAsia=""/>
          <w:b w:val="false"/>
          <w:i w:val="false"/>
          <w:strike w:val="false"/>
          <w:color w:val="000000"/>
          <w:sz w:val="20"/>
          <w:u w:val="none"/>
        </w:rPr>
        <w:t xml:space="preserve">NeuroSphereTMを用いた遠隔ニューロモデュレーション診療の有用性の検討,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脳神経外科の脳深部刺激療法, </w:t>
      </w:r>
      <w:r>
        <w:rPr>
          <w:rFonts w:ascii="" w:hAnsi="" w:cs="" w:eastAsia=""/>
          <w:b w:val="false"/>
          <w:i w:val="true"/>
          <w:strike w:val="false"/>
          <w:color w:val="000000"/>
          <w:sz w:val="20"/>
          <w:u w:val="none"/>
        </w:rPr>
        <w:t xml:space="preserve">第40回日本医工ものづくりコモンズシンポジウム,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中安 雄哉,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リズム感覚の変化が歩行変動性に与える影響の調査, </w:t>
      </w:r>
      <w:r>
        <w:rPr>
          <w:rFonts w:ascii="" w:hAnsi="" w:cs="" w:eastAsia=""/>
          <w:b w:val="false"/>
          <w:i w:val="true"/>
          <w:strike w:val="false"/>
          <w:color w:val="000000"/>
          <w:sz w:val="20"/>
          <w:u w:val="none"/>
        </w:rPr>
        <w:t xml:space="preserve">電子情報通信学会 ニューロコンピューティング研究会 2024年,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