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A Hichijo, Y Takahashi, S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HDlive rendering of fetal perineum in anorectal atresia.,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784-785,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intrarenal renin-angiotensin system in the progression of renal disease.,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1471-1479,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Yukitoshi Takahashi, Nami Araya, Taikan Oboshi, Hirokazu Watanabe, Kazuki Tsukamoto, Tokito Yamaguchi, Shinsaku Yoshitomi, Hirosato Nasu, Hiroko Ikeda, Hideyuki Otani, Katsumi Imai, Hideo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Yushi Inoue : </w:t>
      </w:r>
      <w:r>
        <w:rPr>
          <w:rFonts w:ascii="" w:hAnsi="" w:cs="" w:eastAsia=""/>
          <w:b w:val="false"/>
          <w:i w:val="false"/>
          <w:strike w:val="false"/>
          <w:color w:val="000000"/>
          <w:sz w:val="20"/>
          <w:u w:val="none"/>
        </w:rPr>
        <w:t xml:space="preserve">Antibodies against peptides of NMDA-type GluR in cerebrospinal fluid of patients with epileptic spasms., </w:t>
      </w:r>
      <w:r>
        <w:rPr>
          <w:rFonts w:ascii="" w:hAnsi="" w:cs="" w:eastAsia=""/>
          <w:b w:val="false"/>
          <w:i w:val="true"/>
          <w:strike w:val="false"/>
          <w:color w:val="000000"/>
          <w:sz w:val="20"/>
          <w:u w:val="single"/>
        </w:rPr>
        <w:t>European Journal of Paediatric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865-873,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Tomokazu Kimizu, Yukitoshi Takahashi, Taikan Oboshi, Asako Horino, Takayoshi Koike, Shinsaku Yoshitomi,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Tokito Yamaguchi, Hiroko Ikeda, Nobuhiko Okamoto, Mitsuko Nakashima, Hirotomo Saitsu, Mitsuhiro Kato,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Imai : </w:t>
      </w:r>
      <w:r>
        <w:rPr>
          <w:rFonts w:ascii="" w:hAnsi="" w:cs="" w:eastAsia=""/>
          <w:b w:val="false"/>
          <w:i w:val="false"/>
          <w:strike w:val="false"/>
          <w:color w:val="000000"/>
          <w:sz w:val="20"/>
          <w:u w:val="none"/>
        </w:rPr>
        <w:t xml:space="preserve">A case of early onset epileptic encephalopathy with de novo mutation in SLC35A2: Clinical features and treatment for epilepsy.,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angiotensin II-induced extracellular regulated kiase-1/2 and -5 in progressive glomerulonephritis.,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950-958,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Daichi Nakaoku, M Murakami, A Kondo, M Morine, </w:t>
      </w:r>
      <w:r>
        <w:rPr>
          <w:rFonts w:ascii="" w:hAnsi="" w:cs="" w:eastAsia=""/>
          <w:b w:val="true"/>
          <w:i w:val="false"/>
          <w:strike w:val="false"/>
          <w:color w:val="000000"/>
          <w:sz w:val="20"/>
          <w:u w:val="single"/>
        </w:rPr>
        <w:t>Kenji Hinokio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Pregnancies with factor V deficiency: a case report and review of the literature., </w:t>
      </w:r>
      <w:r>
        <w:rPr>
          <w:rFonts w:ascii="" w:hAnsi="" w:cs="" w:eastAsia=""/>
          <w:b w:val="false"/>
          <w:i w:val="true"/>
          <w:strike w:val="false"/>
          <w:color w:val="000000"/>
          <w:sz w:val="20"/>
          <w:u w:val="single"/>
        </w:rPr>
        <w:t>Clinical and Experimental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299-300,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e0169288,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Soichiro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Intrarenal renin-angiotensin system activation in end-stage renal disease.,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Mizuho Nagao, Magnus P. Borres,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Carl Johan Petersson, Satoshi Nakayama, Yu Kuwabara, Sawako Masuda, Patrik Dykiel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Fujisawa : </w:t>
      </w:r>
      <w:r>
        <w:rPr>
          <w:rFonts w:ascii="" w:hAnsi="" w:cs="" w:eastAsia=""/>
          <w:b w:val="false"/>
          <w:i w:val="false"/>
          <w:strike w:val="false"/>
          <w:color w:val="000000"/>
          <w:sz w:val="20"/>
          <w:u w:val="none"/>
        </w:rPr>
        <w:t xml:space="preserve">Sensitization to secretoglobin and lipocalins in a group of young children with risk of developing respiratory allergy., </w:t>
      </w:r>
      <w:r>
        <w:rPr>
          <w:rFonts w:ascii="" w:hAnsi="" w:cs="" w:eastAsia=""/>
          <w:b w:val="false"/>
          <w:i w:val="true"/>
          <w:strike w:val="false"/>
          <w:color w:val="000000"/>
          <w:sz w:val="20"/>
          <w:u w:val="single"/>
        </w:rPr>
        <w:t>Clinical and Molecular Allergy : CMA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4, 2017.</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 Abe, M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 in anterior cingulate cortex using a magnetic resonance spectroscopy in Asperger's syndrome., </w:t>
      </w:r>
      <w:r>
        <w:rPr>
          <w:rFonts w:ascii="" w:hAnsi="" w:cs="" w:eastAsia=""/>
          <w:b w:val="false"/>
          <w:i w:val="true"/>
          <w:strike w:val="false"/>
          <w:color w:val="000000"/>
          <w:sz w:val="20"/>
          <w:u w:val="none"/>
        </w:rPr>
        <w:t xml:space="preserve">Pediatric Academic Societies Meeting,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kinase-1/2 and -5 signaling pathways via renin angiotensin system activation play differential regulatory roles in progressive glomerulonephritis, </w:t>
      </w:r>
      <w:r>
        <w:rPr>
          <w:rFonts w:ascii="" w:hAnsi="" w:cs="" w:eastAsia=""/>
          <w:b w:val="false"/>
          <w:i w:val="true"/>
          <w:strike w:val="false"/>
          <w:color w:val="000000"/>
          <w:sz w:val="20"/>
          <w:u w:val="none"/>
        </w:rPr>
        <w:t xml:space="preserve">ERA-EDTA 53rd Congress,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T Nagai, N Ozaki,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from MPGN type III to C3 glomerulonephritis in a girl with a prolonged Nephritis-associated plasmin receptor (NAPlr) deposition., </w:t>
      </w:r>
      <w:r>
        <w:rPr>
          <w:rFonts w:ascii="" w:hAnsi="" w:cs="" w:eastAsia=""/>
          <w:b w:val="false"/>
          <w:i w:val="true"/>
          <w:strike w:val="false"/>
          <w:color w:val="000000"/>
          <w:sz w:val="20"/>
          <w:u w:val="none"/>
        </w:rPr>
        <w:t xml:space="preserve">15th Asian Pacific Congress of Nephrology &amp; 52nd Australian and New Zealand Society of Nephrology Annual Scientific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receptor-mediated ERK1/2 and Wnt signaling pathway in crescent glomerulonephritis., </w:t>
      </w:r>
      <w:r>
        <w:rPr>
          <w:rFonts w:ascii="" w:hAnsi="" w:cs="" w:eastAsia=""/>
          <w:b w:val="false"/>
          <w:i w:val="true"/>
          <w:strike w:val="false"/>
          <w:color w:val="000000"/>
          <w:sz w:val="20"/>
          <w:u w:val="none"/>
        </w:rPr>
        <w:t xml:space="preserve">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先天性脈絡膜乳頭腫摘出術後に生じたencephalopathy related to status epilepticus during slow sleep(ESES)の一例, </w:t>
      </w:r>
      <w:r>
        <w:rPr>
          <w:rFonts w:ascii="" w:hAnsi="" w:cs="" w:eastAsia=""/>
          <w:b w:val="false"/>
          <w:i w:val="true"/>
          <w:strike w:val="false"/>
          <w:color w:val="000000"/>
          <w:sz w:val="20"/>
          <w:u w:val="none"/>
        </w:rPr>
        <w:t xml:space="preserve">第3回徳島小児神経科医の会,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容子, 松本 苑美,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高橋 幸利 : </w:t>
      </w:r>
      <w:r>
        <w:rPr>
          <w:rFonts w:ascii="" w:hAnsi="" w:cs="" w:eastAsia=""/>
          <w:b w:val="false"/>
          <w:i w:val="false"/>
          <w:strike w:val="false"/>
          <w:color w:val="000000"/>
          <w:sz w:val="20"/>
          <w:u w:val="none"/>
        </w:rPr>
        <w:t xml:space="preserve">非ヘルペス性急性辺縁系脳炎の1男児例, </w:t>
      </w:r>
      <w:r>
        <w:rPr>
          <w:rFonts w:ascii="" w:hAnsi="" w:cs="" w:eastAsia=""/>
          <w:b w:val="false"/>
          <w:i w:val="true"/>
          <w:strike w:val="false"/>
          <w:color w:val="000000"/>
          <w:sz w:val="20"/>
          <w:u w:val="none"/>
        </w:rPr>
        <w:t xml:space="preserve">第119回日本小児科学会総会,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松本 苑美,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森 一博,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著明な体重減少，低蛋白血症，電解質異常を呈したアトピー性皮膚炎の乳児例, </w:t>
      </w:r>
      <w:r>
        <w:rPr>
          <w:rFonts w:ascii="" w:hAnsi="" w:cs="" w:eastAsia=""/>
          <w:b w:val="false"/>
          <w:i w:val="true"/>
          <w:strike w:val="false"/>
          <w:color w:val="000000"/>
          <w:sz w:val="20"/>
          <w:u w:val="none"/>
        </w:rPr>
        <w:t xml:space="preserve">第119回日本小児科学会学術集会,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腸腰筋膿瘍，深部静脈血栓症を合併した急性骨髄性白血病(AML M2)の女児例, </w:t>
      </w:r>
      <w:r>
        <w:rPr>
          <w:rFonts w:ascii="" w:hAnsi="" w:cs="" w:eastAsia=""/>
          <w:b w:val="false"/>
          <w:i w:val="true"/>
          <w:strike w:val="false"/>
          <w:color w:val="000000"/>
          <w:sz w:val="20"/>
          <w:u w:val="none"/>
        </w:rPr>
        <w:t xml:space="preserve">第119回日本小児科学会学術総会,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自閉症スペクトラム障害におけるてんかん・脳波異常の検討,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重症蒼白型の憤怒痙攣に対してレベチラセタムが奏効した1p36欠失症候群の1女児例,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半月体形成性腎炎におけるアンジオテンシンII刺激によるERK1/2およびERK5の病態制御機構,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容子,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補足運動野発作が疑われるも，発作間欠期に側頭部棘波を示す1例,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急性弛緩性麻痺様症状を呈した選択性IgA欠損症の幼児例,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優, 長尾 みづほ, 伊藤 卓洋, 平山 淳也, 貝沼 圭吾,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藤澤 隆夫 : </w:t>
      </w:r>
      <w:r>
        <w:rPr>
          <w:rFonts w:ascii="" w:hAnsi="" w:cs="" w:eastAsia=""/>
          <w:b w:val="false"/>
          <w:i w:val="false"/>
          <w:strike w:val="false"/>
          <w:color w:val="000000"/>
          <w:sz w:val="20"/>
          <w:u w:val="none"/>
        </w:rPr>
        <w:t xml:space="preserve">重症食物アレルギー児に対する経口免疫療法の長期経過について,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真樹, 古本 哲朗, 伊藤 敏恭, 竹廣 敏史, 市原 朋子,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坂口 善市,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幸山 洋子 : </w:t>
      </w:r>
      <w:r>
        <w:rPr>
          <w:rFonts w:ascii="" w:hAnsi="" w:cs="" w:eastAsia=""/>
          <w:b w:val="false"/>
          <w:i w:val="false"/>
          <w:strike w:val="false"/>
          <w:color w:val="000000"/>
          <w:sz w:val="20"/>
          <w:u w:val="none"/>
        </w:rPr>
        <w:t xml:space="preserve">シクロスポリン投与を試みたMulticentric Carpal-Tarsal Osteolysisの1例,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ラット半月体形成性腎炎モデルにおける(プロ)レニン受容体を介した病態機序と直接レニン阻害薬による治療効果, </w:t>
      </w:r>
      <w:r>
        <w:rPr>
          <w:rFonts w:ascii="" w:hAnsi="" w:cs="" w:eastAsia=""/>
          <w:b w:val="false"/>
          <w:i w:val="true"/>
          <w:strike w:val="false"/>
          <w:color w:val="000000"/>
          <w:sz w:val="20"/>
          <w:u w:val="none"/>
        </w:rPr>
        <w:t xml:space="preserve">第51回日本小児腎臓病学会学術集会,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胎児完全大血管転位症におけるカラードプラ超音波を用いた冠動脈走行評価,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29,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智子,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フェノバルビタール大量投与が奏功した皮質形成異常を認める難治性てんかんの一例, </w:t>
      </w:r>
      <w:r>
        <w:rPr>
          <w:rFonts w:ascii="" w:hAnsi="" w:cs="" w:eastAsia=""/>
          <w:b w:val="false"/>
          <w:i w:val="true"/>
          <w:strike w:val="false"/>
          <w:color w:val="000000"/>
          <w:sz w:val="20"/>
          <w:u w:val="none"/>
        </w:rPr>
        <w:t xml:space="preserve">第34回四国小児神経症例検討会,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conference 眼球偏位を伴う意識低下，脱力転倒を繰り返す生後8か月の男児, </w:t>
      </w:r>
      <w:r>
        <w:rPr>
          <w:rFonts w:ascii="" w:hAnsi="" w:cs="" w:eastAsia=""/>
          <w:b w:val="false"/>
          <w:i w:val="true"/>
          <w:strike w:val="false"/>
          <w:color w:val="000000"/>
          <w:sz w:val="20"/>
          <w:u w:val="none"/>
        </w:rPr>
        <w:t xml:space="preserve">第 34 回四国小児神経症例検討会,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 胎児の肛門超音波像 ---, </w:t>
      </w:r>
      <w:r>
        <w:rPr>
          <w:rFonts w:ascii="" w:hAnsi="" w:cs="" w:eastAsia=""/>
          <w:b w:val="false"/>
          <w:i w:val="true"/>
          <w:strike w:val="false"/>
          <w:color w:val="000000"/>
          <w:sz w:val="20"/>
          <w:u w:val="none"/>
        </w:rPr>
        <w:t xml:space="preserve">第1回胎児ME懇話会,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小林 勝弘,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CSWSに対しスルチアムが著効した症例における棘徐波に伴う高周波成分の変化,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腎発生におけるProrenin, (Pro)Renin receptorの関与についての検討,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低身長をきっかけに発見されたOligomeganephroniaの一男児例, </w:t>
      </w:r>
      <w:r>
        <w:rPr>
          <w:rFonts w:ascii="" w:hAnsi="" w:cs="" w:eastAsia=""/>
          <w:b w:val="false"/>
          <w:i w:val="true"/>
          <w:strike w:val="false"/>
          <w:color w:val="000000"/>
          <w:sz w:val="20"/>
          <w:u w:val="none"/>
        </w:rPr>
        <w:t xml:space="preserve">第38回日本小児腎不全学会学術集会,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多抗原の食物除去が身体発育に与える影響, </w:t>
      </w:r>
      <w:r>
        <w:rPr>
          <w:rFonts w:ascii="" w:hAnsi="" w:cs="" w:eastAsia=""/>
          <w:b w:val="false"/>
          <w:i w:val="true"/>
          <w:strike w:val="false"/>
          <w:color w:val="000000"/>
          <w:sz w:val="20"/>
          <w:u w:val="none"/>
        </w:rPr>
        <w:t xml:space="preserve">第53回日本小児アレルギー学会,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低身長を契機に診断に至ったOligomeganephroniaの一男児例, </w:t>
      </w:r>
      <w:r>
        <w:rPr>
          <w:rFonts w:ascii="" w:hAnsi="" w:cs="" w:eastAsia=""/>
          <w:b w:val="false"/>
          <w:i w:val="true"/>
          <w:strike w:val="false"/>
          <w:color w:val="000000"/>
          <w:sz w:val="20"/>
          <w:u w:val="none"/>
        </w:rPr>
        <w:t xml:space="preserve">第33回中国四国小児腎臓病学会,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原田病に類似した両眼性漿液性網膜剥離を呈した急性リンパ性白血病の1例,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特別講演:胎児の外性器・肛門, </w:t>
      </w:r>
      <w:r>
        <w:rPr>
          <w:rFonts w:ascii="" w:hAnsi="" w:cs="" w:eastAsia=""/>
          <w:b w:val="false"/>
          <w:i w:val="true"/>
          <w:strike w:val="false"/>
          <w:color w:val="000000"/>
          <w:sz w:val="20"/>
          <w:u w:val="none"/>
        </w:rPr>
        <w:t xml:space="preserve">第18回イアンドナルド超音波講座,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水痘帯状疱疹ウイルス再活性化によるHLHを合併したT-ALL ~サイトカイン測定による病態の検討~,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智子, 藤岡 啓介,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眼症状を契機に発見されたTINU症候群の一男児例,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位田 忍 : </w:t>
      </w:r>
      <w:r>
        <w:rPr>
          <w:rFonts w:ascii="" w:hAnsi="" w:cs="" w:eastAsia=""/>
          <w:b w:val="false"/>
          <w:i w:val="false"/>
          <w:strike w:val="false"/>
          <w:color w:val="000000"/>
          <w:sz w:val="20"/>
          <w:u w:val="none"/>
        </w:rPr>
        <w:t xml:space="preserve">卵巣ヘルニア手術を契機に発見された46,XY性分化異常症の1例,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小林 正夫 : </w:t>
      </w:r>
      <w:r>
        <w:rPr>
          <w:rFonts w:ascii="" w:hAnsi="" w:cs="" w:eastAsia=""/>
          <w:b w:val="false"/>
          <w:i w:val="false"/>
          <w:strike w:val="false"/>
          <w:color w:val="000000"/>
          <w:sz w:val="20"/>
          <w:u w:val="none"/>
        </w:rPr>
        <w:t xml:space="preserve">高用量免疫グロブリンを併用した免疫寛容導入療法がインヒビターの早期根絶に有効であった先天性血友病Aの一例,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発作時99mTc-ECD SPECTが診断に有用であった限局性皮質異形成の乳児例,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ワークショップ:深部子宮内膜症に対する治療戦略 子宮腺筋症患者における術前MRIによる深部子宮内膜症の評価,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戸梶 成美,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大豆が原因と考えられた好酸球性胃腸炎の一例,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第18回四国小児腎疾患研究会,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森 一博, 七條 光市,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徳島県における小児の喘息発作入院の状況, </w:t>
      </w:r>
      <w:r>
        <w:rPr>
          <w:rFonts w:ascii="" w:hAnsi="" w:cs="" w:eastAsia=""/>
          <w:b w:val="false"/>
          <w:i w:val="true"/>
          <w:strike w:val="false"/>
          <w:color w:val="000000"/>
          <w:sz w:val="20"/>
          <w:u w:val="none"/>
        </w:rPr>
        <w:t xml:space="preserve">第28回四国小児アレルギー研究会,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Yukio Yuzawa, Ryohei Yamamoto, Kazuo Takahashi, Ritsuko Katafuchi, Makoto Tomita, Yoshihide Fujigaki, Hiroshi Kitamura, Masashi Goto, Takashi Yasuda, Mitsuhiro Sato,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Yoshinari Yasuda, Hiroyuki Komatsu, Miki Takahara, Yasuaki Harabuchi, Kenjiro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Matsuo : </w:t>
      </w:r>
      <w:r>
        <w:rPr>
          <w:rFonts w:ascii="" w:hAnsi="" w:cs="" w:eastAsia=""/>
          <w:b w:val="false"/>
          <w:i w:val="false"/>
          <w:strike w:val="false"/>
          <w:color w:val="000000"/>
          <w:sz w:val="20"/>
          <w:u w:val="none"/>
        </w:rPr>
        <w:t xml:space="preserve">Evidence-based clinical practice guidelines for IgA nephropathy.2014,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511-535, Aug. 2016.</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731-739,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輝実,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両眼性の漿液性網膜剥離をきたした急性リンパ性白血病の1例,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905-912,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Asami Okada, Tomohiro Kohmoto, Takuya Naruto, Ichiro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Aki Shimada, Yoko Miyamoto, Rizu Takahashi, Aya Goji,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The first Japanese patient with mandibular hypoplasia, deafness, progeroid features and lipodystrophy diagnosed via POLD1 mutation detection.,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17031, 2017.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2187-2193,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6"/>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徳島県における小児末期腎不全患者の現況, </w:t>
      </w:r>
      <w:r>
        <w:rPr>
          <w:rFonts w:ascii="" w:hAnsi="" w:cs="" w:eastAsia=""/>
          <w:b w:val="false"/>
          <w:i w:val="true"/>
          <w:strike w:val="false"/>
          <w:color w:val="000000"/>
          <w:sz w:val="20"/>
          <w:u w:val="none"/>
        </w:rPr>
        <w:t xml:space="preserve">日本小児PD・HD研究会雑誌,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6-8,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 Shirakawa,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three-dimensional color Doppler imaging showing crossover of the inflow streams of two ventricles in a case of criss-cross heart.,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けいれんと間違えやすい生理的運動・異常行動., </w:t>
      </w:r>
      <w:r>
        <w:rPr>
          <w:rFonts w:ascii="" w:hAnsi="" w:cs="" w:eastAsia=""/>
          <w:b w:val="false"/>
          <w:i w:val="true"/>
          <w:strike w:val="false"/>
          <w:color w:val="000000"/>
          <w:sz w:val="20"/>
          <w:u w:val="none"/>
        </w:rPr>
        <w:t xml:space="preserve">小児内科,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541-544,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古川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脳科学から読み解く発達障害,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10-18,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Nakamura,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renal function in Japanese children with malignancies using serum cystatin C.,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231-235,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Narumi Tokaji,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Tomohiro Kohmoto, Takuya Naruto, Rizu Takahashi,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Masako Saito,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699-702,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glomerular phospholipase A receptor-positive idiopathic membranous nephropathy without deposition of complements, </w:t>
      </w:r>
      <w:r>
        <w:rPr>
          <w:rFonts w:ascii="" w:hAnsi="" w:cs="" w:eastAsia=""/>
          <w:b w:val="false"/>
          <w:i w:val="true"/>
          <w:strike w:val="false"/>
          <w:color w:val="000000"/>
          <w:sz w:val="20"/>
          <w:u w:val="none"/>
        </w:rPr>
        <w:t xml:space="preserve">The 15th Japan-Korea-China Pediatric Nephrology Seminar,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Symposium:Two- and three-dimensional ultrasound imaging of the fetal anus and external genitalia, </w:t>
      </w:r>
      <w:r>
        <w:rPr>
          <w:rFonts w:ascii="" w:hAnsi="" w:cs="" w:eastAsia=""/>
          <w:b w:val="false"/>
          <w:i w:val="true"/>
          <w:strike w:val="false"/>
          <w:color w:val="000000"/>
          <w:sz w:val="20"/>
          <w:u w:val="none"/>
        </w:rPr>
        <w:t xml:space="preserve">The 7th Japan-Korea-Taiwan Symposium on Maternal-Fetal Medicine,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N Tokaji, T Kohmoto, T Naruto, R Takahashi,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 Saito, S Tange,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Imoto : </w:t>
      </w:r>
      <w:r>
        <w:rPr>
          <w:rFonts w:ascii="" w:hAnsi="" w:cs="" w:eastAsia=""/>
          <w:b w:val="false"/>
          <w:i w:val="false"/>
          <w:strike w:val="false"/>
          <w:color w:val="000000"/>
          <w:sz w:val="20"/>
          <w:u w:val="none"/>
        </w:rPr>
        <w:t xml:space="preserve">A Rare Male Patient with Classic Rett Syndrome Caused by MeCP2_e1 Mutation., </w:t>
      </w:r>
      <w:r>
        <w:rPr>
          <w:rFonts w:ascii="" w:hAnsi="" w:cs="" w:eastAsia=""/>
          <w:b w:val="false"/>
          <w:i w:val="true"/>
          <w:strike w:val="false"/>
          <w:color w:val="000000"/>
          <w:sz w:val="20"/>
          <w:u w:val="none"/>
        </w:rPr>
        <w:t xml:space="preserve">ASHG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塚口 裕康,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ADCK4の遺伝子異常が同定されたステロイド抵抗性ネフローゼ症候群(SRNS)の一例,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ラット半月体形成性腎炎モデルにおける(プロ)レニン受容体を介した病態機序と直接レニン阻害薬の治療効果,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尾崎 夏子,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塚口 裕康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ADCK4の遺伝子異常が同定されたステロイド抵抗性ネフローゼ症候群(SRNS)の一男児例,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NIRSによる読字能力評価 - 無意味単語速読・単語逆唱課題による検討 -,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注意欠如・多動症におけるてんかん・脳波異常の検討, </w:t>
      </w:r>
      <w:r>
        <w:rPr>
          <w:rFonts w:ascii="" w:hAnsi="" w:cs="" w:eastAsia=""/>
          <w:b w:val="false"/>
          <w:i w:val="true"/>
          <w:strike w:val="false"/>
          <w:color w:val="000000"/>
          <w:sz w:val="20"/>
          <w:u w:val="none"/>
        </w:rPr>
        <w:t xml:space="preserve">第59回日本小児神経学会学術集会,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診断時には左心低形成症候群への進行の予測が困難であった胎児大動脈弁狭窄の1例,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持続的血液濾過透析と血漿交換を施行しエクリズマブを投与した血栓性微小血管症の一例, </w:t>
      </w:r>
      <w:r>
        <w:rPr>
          <w:rFonts w:ascii="" w:hAnsi="" w:cs="" w:eastAsia=""/>
          <w:b w:val="false"/>
          <w:i w:val="true"/>
          <w:strike w:val="false"/>
          <w:color w:val="000000"/>
          <w:sz w:val="20"/>
          <w:u w:val="none"/>
        </w:rPr>
        <w:t xml:space="preserve">第33回腎移植・血管外科研究会,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単一県における透析および腎移植症例を通じて考察した小児末期腎不全の地域医療,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aHUSを疑い血漿交換とエクリズマブの投与で軽快したThrombotic Microangiopathyの1例, </w:t>
      </w:r>
      <w:r>
        <w:rPr>
          <w:rFonts w:ascii="" w:hAnsi="" w:cs="" w:eastAsia=""/>
          <w:b w:val="false"/>
          <w:i w:val="true"/>
          <w:strike w:val="false"/>
          <w:color w:val="000000"/>
          <w:sz w:val="20"/>
          <w:u w:val="none"/>
        </w:rPr>
        <w:t xml:space="preserve">第39回日本小児腎不全学会学術集会,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TSC2/PKD1 Contiguous Gene Deletion Syndrome(PKDTS)の一例,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学生研修医のための教育セミナー，ステロイド依存性ネフローゼ症候群のためこれまでに多種類の免疫抑制薬を導入した10歳女児,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母体糖尿病による心筋肥大と認識されていたPompe病の1乳児例, </w:t>
      </w:r>
      <w:r>
        <w:rPr>
          <w:rFonts w:ascii="" w:hAnsi="" w:cs="" w:eastAsia=""/>
          <w:b w:val="false"/>
          <w:i w:val="true"/>
          <w:strike w:val="false"/>
          <w:color w:val="000000"/>
          <w:sz w:val="20"/>
          <w:u w:val="none"/>
        </w:rPr>
        <w:t xml:space="preserve">第26回日本小児心筋疾患学会学術集会,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第34回中国四国小児腎臓病学会,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自閉症スペクトラムにおけるNIRSを用いた表情処理過程の評価, </w:t>
      </w:r>
      <w:r>
        <w:rPr>
          <w:rFonts w:ascii="" w:hAnsi="" w:cs="" w:eastAsia=""/>
          <w:b w:val="false"/>
          <w:i w:val="true"/>
          <w:strike w:val="false"/>
          <w:color w:val="000000"/>
          <w:sz w:val="20"/>
          <w:u w:val="none"/>
        </w:rPr>
        <w:t xml:space="preserve">第118回日本小児精神神経学会, </w:t>
      </w:r>
      <w:r>
        <w:rPr>
          <w:rFonts w:ascii="" w:hAnsi="" w:cs="" w:eastAsia=""/>
          <w:b w:val="false"/>
          <w:i w:val="false"/>
          <w:strike w:val="false"/>
          <w:color w:val="000000"/>
          <w:sz w:val="20"/>
          <w:u w:val="none"/>
        </w:rPr>
        <w:t>10,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バルプロ酸の投与によりてんかん発症を抑制できた結節性硬化症の一例, </w:t>
      </w:r>
      <w:r>
        <w:rPr>
          <w:rFonts w:ascii="" w:hAnsi="" w:cs="" w:eastAsia=""/>
          <w:b w:val="false"/>
          <w:i w:val="true"/>
          <w:strike w:val="false"/>
          <w:color w:val="000000"/>
          <w:sz w:val="20"/>
          <w:u w:val="none"/>
        </w:rPr>
        <w:t xml:space="preserve">第51回日本てんかん学会学術集会,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ホルモン補充療法中，デヒドロエピアンドロステロンサルフェートは，わずかなエストロゲンの増加でも低下する, </w:t>
      </w:r>
      <w:r>
        <w:rPr>
          <w:rFonts w:ascii="" w:hAnsi="" w:cs="" w:eastAsia=""/>
          <w:b w:val="false"/>
          <w:i w:val="true"/>
          <w:strike w:val="false"/>
          <w:color w:val="000000"/>
          <w:sz w:val="20"/>
          <w:u w:val="none"/>
        </w:rPr>
        <w:t xml:space="preserve">第32回日本女性医学学会学術集会,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同種造血幹細胞移植後にEBV再活性化による髄膜脳炎を呈したALLの1例,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治療抵抗性悪性軟部腫瘍3例に対するPazopanibの使用経験, </w:t>
      </w:r>
      <w:r>
        <w:rPr>
          <w:rFonts w:ascii="" w:hAnsi="" w:cs="" w:eastAsia=""/>
          <w:b w:val="false"/>
          <w:i w:val="true"/>
          <w:strike w:val="false"/>
          <w:color w:val="000000"/>
          <w:sz w:val="20"/>
          <w:u w:val="none"/>
        </w:rPr>
        <w:t xml:space="preserve">第59回日本小児血液・がん学会,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T Kohmoto, T Naruto, I Yokota,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A Shimada, Y Miyamoto, R Takahahi, A Goji, K Masuda,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Japanese patient of MDPL syndrome diagnosed via POLD1 mutation detection, </w:t>
      </w:r>
      <w:r>
        <w:rPr>
          <w:rFonts w:ascii="" w:hAnsi="" w:cs="" w:eastAsia=""/>
          <w:b w:val="false"/>
          <w:i w:val="true"/>
          <w:strike w:val="false"/>
          <w:color w:val="000000"/>
          <w:sz w:val="20"/>
          <w:u w:val="none"/>
        </w:rPr>
        <w:t xml:space="preserve">日本人類遺伝学会第62回大会,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顔面神経麻痺で発症し化学療法が奏効した側頭骨原発Infantile Myofibromaの乳児例,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Kadota Yuri, Kasai Kana, Kawakita Takako, </w:t>
      </w:r>
      <w:r>
        <w:rPr>
          <w:rFonts w:ascii="" w:hAnsi="" w:cs="" w:eastAsia=""/>
          <w:b w:val="true"/>
          <w:i w:val="false"/>
          <w:strike w:val="false"/>
          <w:color w:val="000000"/>
          <w:sz w:val="20"/>
          <w:u w:val="single"/>
        </w:rPr>
        <w:t>Takeshi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Healthcare for young gynecologic malignant tumor patients at our hospital,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637,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ランチョンセミナー:プローブの個性を生かした 胎児超音波, --- 2Dリニアから3Dマトリックスアレイまで ---, </w:t>
      </w:r>
      <w:r>
        <w:rPr>
          <w:rFonts w:ascii="" w:hAnsi="" w:cs="" w:eastAsia=""/>
          <w:b w:val="false"/>
          <w:i w:val="true"/>
          <w:strike w:val="false"/>
          <w:color w:val="000000"/>
          <w:sz w:val="20"/>
          <w:u w:val="none"/>
        </w:rPr>
        <w:t xml:space="preserve">第69回日本産科婦人科学会学術講演会,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特別講演:産婦人科領域における報告書のポイントおよび注意点, </w:t>
      </w:r>
      <w:r>
        <w:rPr>
          <w:rFonts w:ascii="" w:hAnsi="" w:cs="" w:eastAsia=""/>
          <w:b w:val="false"/>
          <w:i w:val="true"/>
          <w:strike w:val="false"/>
          <w:color w:val="000000"/>
          <w:sz w:val="20"/>
          <w:u w:val="none"/>
        </w:rPr>
        <w:t xml:space="preserve">第90回日本超音波医学会,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特別講演:胎児心臓超音波の進歩と課題, </w:t>
      </w:r>
      <w:r>
        <w:rPr>
          <w:rFonts w:ascii="" w:hAnsi="" w:cs="" w:eastAsia=""/>
          <w:b w:val="false"/>
          <w:i w:val="true"/>
          <w:strike w:val="false"/>
          <w:color w:val="000000"/>
          <w:sz w:val="20"/>
          <w:u w:val="none"/>
        </w:rPr>
        <w:t xml:space="preserve">第11回近畿胎児心臓病研究会,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岡田 朝美, 近藤 梨恵子, 松浦 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岸 揚子, 山上 貴司, 長谷川 高誠,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多彩な骨折歴をもつCOL1A2 遺伝子異常症の1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四宮 由貴,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覚醒時にチアノーゼを伴う複雑部分発作を呈した前頭葉てんかんの一例,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同種造血幹細胞移植後にEBV再活性化による髄膜脳炎を呈した急性リンパ性白血病の一例,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溶連菌感染後糸球体腎炎との鑑別を要したC3 腎症の一例,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戸梶 成美,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MeCP2-e1遺伝子変異を持つRett症候群の男児例, </w:t>
      </w:r>
      <w:r>
        <w:rPr>
          <w:rFonts w:ascii="" w:hAnsi="" w:cs="" w:eastAsia=""/>
          <w:b w:val="false"/>
          <w:i w:val="true"/>
          <w:strike w:val="false"/>
          <w:color w:val="000000"/>
          <w:sz w:val="20"/>
          <w:u w:val="none"/>
        </w:rPr>
        <w:t xml:space="preserve">第28回日本小児神経学会中国・四国地方会,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新生児におけるアンジオテンシノーゲンの臨床的意義の検討, </w:t>
      </w:r>
      <w:r>
        <w:rPr>
          <w:rFonts w:ascii="" w:hAnsi="" w:cs="" w:eastAsia=""/>
          <w:b w:val="false"/>
          <w:i w:val="true"/>
          <w:strike w:val="false"/>
          <w:color w:val="000000"/>
          <w:sz w:val="20"/>
          <w:u w:val="none"/>
        </w:rPr>
        <w:t xml:space="preserve">第24回日本小児高血圧研究会,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特別講演:よりよい画像を得るための超音波診断装置の設定,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特別講演:胎児腹部疾患の診断(肛門を含む), </w:t>
      </w:r>
      <w:r>
        <w:rPr>
          <w:rFonts w:ascii="" w:hAnsi="" w:cs="" w:eastAsia=""/>
          <w:b w:val="false"/>
          <w:i w:val="true"/>
          <w:strike w:val="false"/>
          <w:color w:val="000000"/>
          <w:sz w:val="20"/>
          <w:u w:val="none"/>
        </w:rPr>
        <w:t xml:space="preserve">第19回日本イアンドナルド超音波講座,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 世代発症の治療抵抗性骨軟部腫瘍に対するPazopanib の使用経験,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ネフローゼ症候群で発症し，シクロスポリンが奏功した膜性腎症の1 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田山 貴広, 小野 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母体糖尿病による心筋肥大と認識されていたPompe 病の1 乳児例,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POLD1 遺伝子変異によって診断された日本人初のMDPL 症候群患者, </w:t>
      </w:r>
      <w:r>
        <w:rPr>
          <w:rFonts w:ascii="" w:hAnsi="" w:cs="" w:eastAsia=""/>
          <w:b w:val="false"/>
          <w:i w:val="true"/>
          <w:strike w:val="false"/>
          <w:color w:val="000000"/>
          <w:sz w:val="20"/>
          <w:u w:val="none"/>
        </w:rPr>
        <w:t xml:space="preserve">第149回日本小児科学会徳島地方会,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特別講演:FGRの循環評価, </w:t>
      </w:r>
      <w:r>
        <w:rPr>
          <w:rFonts w:ascii="" w:hAnsi="" w:cs="" w:eastAsia=""/>
          <w:b w:val="false"/>
          <w:i w:val="true"/>
          <w:strike w:val="false"/>
          <w:color w:val="000000"/>
          <w:sz w:val="20"/>
          <w:u w:val="none"/>
        </w:rPr>
        <w:t xml:space="preserve">第2回レベルⅡ胎児心エコー講習会,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 12 回日本てんかん学会中国・四国地方会,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ヒプスアリスミアを伴わない乳児スパズムの一例, </w:t>
      </w:r>
      <w:r>
        <w:rPr>
          <w:rFonts w:ascii="" w:hAnsi="" w:cs="" w:eastAsia=""/>
          <w:b w:val="false"/>
          <w:i w:val="true"/>
          <w:strike w:val="false"/>
          <w:color w:val="000000"/>
          <w:sz w:val="20"/>
          <w:u w:val="none"/>
        </w:rPr>
        <w:t xml:space="preserve">第48回中国四国点頭てんかん研究会,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小児IgA腎症における尿中アンジオテンシン変換酵素2と糸球体病変の関係,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濱崎 裕子, 宍戸 清一郎,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多発性の結節病変を呈した生体腎移植後肺クリプトコッカス症の1例, </w:t>
      </w:r>
      <w:r>
        <w:rPr>
          <w:rFonts w:ascii="" w:hAnsi="" w:cs="" w:eastAsia=""/>
          <w:b w:val="false"/>
          <w:i w:val="true"/>
          <w:strike w:val="false"/>
          <w:color w:val="000000"/>
          <w:sz w:val="20"/>
          <w:u w:val="none"/>
        </w:rPr>
        <w:t xml:space="preserve">第40回日本小児腎不全学会学術集会,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Masamichi Ae, Naohiro Imura, Tomoko Inubushi, Shin Abe, Bekki Yusuke, </w:t>
      </w:r>
      <w:r>
        <w:rPr>
          <w:rFonts w:ascii="" w:hAnsi="" w:cs="" w:eastAsia=""/>
          <w:b w:val="true"/>
          <w:i w:val="false"/>
          <w:strike w:val="false"/>
          <w:color w:val="000000"/>
          <w:sz w:val="20"/>
          <w:u w:val="single"/>
        </w:rPr>
        <w:t>Mayumi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Kamemura : </w:t>
      </w:r>
      <w:r>
        <w:rPr>
          <w:rFonts w:ascii="" w:hAnsi="" w:cs="" w:eastAsia=""/>
          <w:b w:val="false"/>
          <w:i w:val="false"/>
          <w:strike w:val="false"/>
          <w:color w:val="000000"/>
          <w:sz w:val="20"/>
          <w:u w:val="none"/>
        </w:rPr>
        <w:t>Biphenyl-induced cytotoxicity is mediated by an increase in intracellular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430-435,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Tuba M. Ansary,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Yoshihide Fujisawa, Sayaka Nagata, Hidenori Urata, Daisuke Nakano, Hitomi Hirofumi, Kazuo Kitamura,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the selective chymase inhibitor TEI-F00806 on the intrarenal renin-angiotensin system in salt-treated angiotensin I-infused hypertensive mice., </w:t>
      </w:r>
      <w:r>
        <w:rPr>
          <w:rFonts w:ascii="" w:hAnsi="" w:cs="" w:eastAsia=""/>
          <w:b w:val="false"/>
          <w:i w:val="true"/>
          <w:strike w:val="false"/>
          <w:color w:val="000000"/>
          <w:sz w:val="20"/>
          <w:u w:val="single"/>
        </w:rPr>
        <w:t>Experimental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1524-1531,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123-127,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Kamenura Norio,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Tamehiro Norimasa, Adachi Reiko,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Cross-allergenicity of crustacean and the edible insect Gryllus bimaculatus in patients with shrimp allergy, </w:t>
      </w:r>
      <w:r>
        <w:rPr>
          <w:rFonts w:ascii="" w:hAnsi="" w:cs="" w:eastAsia=""/>
          <w:b w:val="false"/>
          <w:i w:val="true"/>
          <w:strike w:val="false"/>
          <w:color w:val="000000"/>
          <w:sz w:val="20"/>
          <w:u w:val="single"/>
        </w:rPr>
        <w:t>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127-134,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201-204, 2019.</w:t>
      </w:r>
    </w:p>
    <w:p>
      <w:pPr>
        <w:numPr>
          <w:numId w:val="7"/>
        </w:numPr>
        <w:autoSpaceDE w:val="off"/>
        <w:autoSpaceDN w:val="off"/>
        <w:spacing w:line="-240" w:lineRule="auto"/>
        <w:ind w:left="30"/>
      </w:pP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Soichiro Nakayama, Atsuko Yoshida,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Seasonal variation of serum 25(OH)vitamin D levels in maternal and umbilical cord blood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128-133,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Shuji Kondo, Sato Matsuura, Jamba Ariunbold,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Natsuko Ozaki,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NADPH oxidase and production of reactive oxygen species contribute to ureteric bud branching and nephrogenesis.,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93-98,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有美子, 川人 雅美, 伊藤 道徳, 白川 悦久,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無呼吸発作を繰り返し混合性無呼吸と考えられたが, アデノイド口蓋扁桃摘出術により発作が消失した, 措置入院中の重症心身障がい (重心) 児の1例,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329-331,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こどもの食物アレルギー:食べて防ぐ, 食べて治す,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153-158,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and urinary angiotensin converting enzyme 2 in pediatric IgA nephronpathy, </w:t>
      </w:r>
      <w:r>
        <w:rPr>
          <w:rFonts w:ascii="" w:hAnsi="" w:cs="" w:eastAsia=""/>
          <w:b w:val="false"/>
          <w:i w:val="true"/>
          <w:strike w:val="false"/>
          <w:color w:val="000000"/>
          <w:sz w:val="20"/>
          <w:u w:val="none"/>
        </w:rPr>
        <w:t xml:space="preserve">The 16th Korea-China-Japan Pediatric Nephrology Seminar,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1 ''Intrarenal renin-angiotensin system activation in kidney development and disease'', </w:t>
      </w:r>
      <w:r>
        <w:rPr>
          <w:rFonts w:ascii="" w:hAnsi="" w:cs="" w:eastAsia=""/>
          <w:b w:val="false"/>
          <w:i w:val="true"/>
          <w:strike w:val="false"/>
          <w:color w:val="000000"/>
          <w:sz w:val="20"/>
          <w:u w:val="none"/>
        </w:rPr>
        <w:t xml:space="preserve">The 4th Annual Asian Medical Conference on Child Health in Kagawa 2018, </w:t>
      </w:r>
      <w:r>
        <w:rPr>
          <w:rFonts w:ascii="" w:hAnsi="" w:cs="" w:eastAsia=""/>
          <w:b w:val="false"/>
          <w:i w:val="false"/>
          <w:strike w:val="false"/>
          <w:color w:val="000000"/>
          <w:sz w:val="20"/>
          <w:u w:val="single"/>
        </w:rPr>
        <w:t>Kagawa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講演:超音波検査による胎児評価「機能学的評価」, </w:t>
      </w:r>
      <w:r>
        <w:rPr>
          <w:rFonts w:ascii="" w:hAnsi="" w:cs="" w:eastAsia=""/>
          <w:b w:val="false"/>
          <w:i w:val="true"/>
          <w:strike w:val="false"/>
          <w:color w:val="000000"/>
          <w:sz w:val="20"/>
          <w:u w:val="none"/>
        </w:rPr>
        <w:t xml:space="preserve">第70回日本産科婦人科学会,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多チャンネルNIRSを用いた表情処理過程の解析,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妊娠中期:胎児心臓の見方(正常編),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特別講演:妊娠中期:胎児心臓の見方(異常編・不整脈を含めて), </w:t>
      </w:r>
      <w:r>
        <w:rPr>
          <w:rFonts w:ascii="" w:hAnsi="" w:cs="" w:eastAsia=""/>
          <w:b w:val="false"/>
          <w:i w:val="true"/>
          <w:strike w:val="false"/>
          <w:color w:val="000000"/>
          <w:sz w:val="20"/>
          <w:u w:val="none"/>
        </w:rPr>
        <w:t xml:space="preserve">第9回産婦人科超音波セミナープログラム,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カラードプラの有用性:カラードプラが診断に不可欠な心血管構築 異常からの検討, </w:t>
      </w:r>
      <w:r>
        <w:rPr>
          <w:rFonts w:ascii="" w:hAnsi="" w:cs="" w:eastAsia=""/>
          <w:b w:val="false"/>
          <w:i w:val="true"/>
          <w:strike w:val="false"/>
          <w:color w:val="000000"/>
          <w:sz w:val="20"/>
          <w:u w:val="none"/>
        </w:rPr>
        <w:t xml:space="preserve">第91回日本超音波医学会,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シンポジウム1「腎炎の発症病態と炎症の進展機序(マクロファージ，酸化ストレス等)」腎障害の進展機序における腎内レニン・アンジオテンシン系活性化, </w:t>
      </w:r>
      <w:r>
        <w:rPr>
          <w:rFonts w:ascii="" w:hAnsi="" w:cs="" w:eastAsia=""/>
          <w:b w:val="false"/>
          <w:i w:val="true"/>
          <w:strike w:val="false"/>
          <w:color w:val="000000"/>
          <w:sz w:val="20"/>
          <w:u w:val="none"/>
        </w:rPr>
        <w:t xml:space="preserve">第53回日本小児腎臓病学会学術集会,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腎瘻造設術および片腎摘除術を要したActinotignum schaalii膿腎症の4歳男児例,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教育講演9 バイオマカーカーを用いた小児腎臓病の研究と診療の進歩,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市民公開講座「こどもとおとなの慢性腎臓病」こどもの慢性腎臓病,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小児難治性てんかんに対する新規抗てんかん薬の使用経験,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均衡型相互転座(46XX t(3;11)(p25;q13.1))を伴ったミオクロニー脱力発作を伴うてんかんの一女児例, </w:t>
      </w:r>
      <w:r>
        <w:rPr>
          <w:rFonts w:ascii="" w:hAnsi="" w:cs="" w:eastAsia=""/>
          <w:b w:val="false"/>
          <w:i w:val="true"/>
          <w:strike w:val="false"/>
          <w:color w:val="000000"/>
          <w:sz w:val="20"/>
          <w:u w:val="none"/>
        </w:rPr>
        <w:t xml:space="preserve">第52回日本てんかん学会学術集会,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特別講演:胎児心臓超音波 二次検査, </w:t>
      </w:r>
      <w:r>
        <w:rPr>
          <w:rFonts w:ascii="" w:hAnsi="" w:cs="" w:eastAsia=""/>
          <w:b w:val="false"/>
          <w:i w:val="true"/>
          <w:strike w:val="false"/>
          <w:color w:val="000000"/>
          <w:sz w:val="20"/>
          <w:u w:val="none"/>
        </w:rPr>
        <w:t xml:space="preserve">第20回 日本イアンドナルド超音波講座,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第35回中国四国小児腎臓病学会,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Silent lupus nephritisの所見を呈した混合性結合組織病の1例, </w:t>
      </w:r>
      <w:r>
        <w:rPr>
          <w:rFonts w:ascii="" w:hAnsi="" w:cs="" w:eastAsia=""/>
          <w:b w:val="false"/>
          <w:i w:val="true"/>
          <w:strike w:val="false"/>
          <w:color w:val="000000"/>
          <w:sz w:val="20"/>
          <w:u w:val="none"/>
        </w:rPr>
        <w:t xml:space="preserve">第70回中国四国小児科学会,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845,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ラコサミドが著効した環状20番染色体の7歳男児例,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研修講演: 徳島県1年間における産科の現状, </w:t>
      </w:r>
      <w:r>
        <w:rPr>
          <w:rFonts w:ascii="" w:hAnsi="" w:cs="" w:eastAsia=""/>
          <w:b w:val="false"/>
          <w:i w:val="true"/>
          <w:strike w:val="false"/>
          <w:color w:val="000000"/>
          <w:sz w:val="20"/>
          <w:u w:val="none"/>
        </w:rPr>
        <w:t xml:space="preserve">第25回徳島産科セミナー,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GCH1遺伝子に変異を認めた瀬川病の8歳男児例, </w:t>
      </w:r>
      <w:r>
        <w:rPr>
          <w:rFonts w:ascii="" w:hAnsi="" w:cs="" w:eastAsia=""/>
          <w:b w:val="false"/>
          <w:i w:val="true"/>
          <w:strike w:val="false"/>
          <w:color w:val="000000"/>
          <w:sz w:val="20"/>
          <w:u w:val="none"/>
        </w:rPr>
        <w:t xml:space="preserve">第29回日本小児神経学会中国四国地方会,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特別講演:尿道下裂の胎児診断, </w:t>
      </w:r>
      <w:r>
        <w:rPr>
          <w:rFonts w:ascii="" w:hAnsi="" w:cs="" w:eastAsia=""/>
          <w:b w:val="false"/>
          <w:i w:val="true"/>
          <w:strike w:val="false"/>
          <w:color w:val="000000"/>
          <w:sz w:val="20"/>
          <w:u w:val="none"/>
        </w:rPr>
        <w:t xml:space="preserve">第69回神奈川胎児エコー研究会スペシャル講座,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34,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重症呼吸器感染にECMO導入を要した気管支喘息の一例, </w:t>
      </w:r>
      <w:r>
        <w:rPr>
          <w:rFonts w:ascii="" w:hAnsi="" w:cs="" w:eastAsia=""/>
          <w:b w:val="false"/>
          <w:i w:val="true"/>
          <w:strike w:val="false"/>
          <w:color w:val="000000"/>
          <w:sz w:val="20"/>
          <w:u w:val="none"/>
        </w:rPr>
        <w:t xml:space="preserve">第30回四国小児アレルギー研究会,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田山 貴広,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抗てんかん剤の中止により発作が抑制されたWest症候群の男児例, </w:t>
      </w:r>
      <w:r>
        <w:rPr>
          <w:rFonts w:ascii="" w:hAnsi="" w:cs="" w:eastAsia=""/>
          <w:b w:val="false"/>
          <w:i w:val="true"/>
          <w:strike w:val="false"/>
          <w:color w:val="000000"/>
          <w:sz w:val="20"/>
          <w:u w:val="none"/>
        </w:rPr>
        <w:t xml:space="preserve">第36回四国小児神経症例検討会,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特別講演:カラードプラをどう使いこなすか, </w:t>
      </w:r>
      <w:r>
        <w:rPr>
          <w:rFonts w:ascii="" w:hAnsi="" w:cs="" w:eastAsia=""/>
          <w:b w:val="false"/>
          <w:i w:val="true"/>
          <w:strike w:val="false"/>
          <w:color w:val="000000"/>
          <w:sz w:val="20"/>
          <w:u w:val="none"/>
        </w:rPr>
        <w:t xml:space="preserve">第70回神奈川胎児エコー研究会アドバンス講座,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瓦井 俊孝 : </w:t>
      </w:r>
      <w:r>
        <w:rPr>
          <w:rFonts w:ascii="" w:hAnsi="" w:cs="" w:eastAsia=""/>
          <w:b w:val="false"/>
          <w:i w:val="false"/>
          <w:strike w:val="false"/>
          <w:color w:val="000000"/>
          <w:sz w:val="20"/>
          <w:u w:val="none"/>
        </w:rPr>
        <w:t xml:space="preserve">GCH1変異を認めた瀬川病の8歳男児例,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山崎 博輝,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嚥下障害を伴った若年性皮膚筋炎の1例,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特別講演:胎児well-beingの評価(biophysical profile scoreと⾎流評価), </w:t>
      </w:r>
      <w:r>
        <w:rPr>
          <w:rFonts w:ascii="" w:hAnsi="" w:cs="" w:eastAsia=""/>
          <w:b w:val="false"/>
          <w:i w:val="true"/>
          <w:strike w:val="false"/>
          <w:color w:val="000000"/>
          <w:sz w:val="20"/>
          <w:u w:val="none"/>
        </w:rPr>
        <w:t xml:space="preserve">日本胎児心臓病学会主催第3回レベルII胎児心エコー講習会,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子宮内膜症の治療における手術療法と薬物療法, </w:t>
      </w:r>
      <w:r>
        <w:rPr>
          <w:rFonts w:ascii="" w:hAnsi="" w:cs="" w:eastAsia=""/>
          <w:b w:val="false"/>
          <w:i w:val="true"/>
          <w:strike w:val="false"/>
          <w:color w:val="000000"/>
          <w:sz w:val="20"/>
          <w:u w:val="none"/>
        </w:rPr>
        <w:t xml:space="preserve">第64回徳島不妊・内分泌研究会,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真理恵, 中瀧 恵実子,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綱野 祐美子, 板垣 大雅, 小野寺 睦雄, 大藤 純, 西村 匡司 : </w:t>
      </w:r>
      <w:r>
        <w:rPr>
          <w:rFonts w:ascii="" w:hAnsi="" w:cs="" w:eastAsia=""/>
          <w:b w:val="false"/>
          <w:i w:val="false"/>
          <w:strike w:val="false"/>
          <w:color w:val="000000"/>
          <w:sz w:val="20"/>
          <w:u w:val="none"/>
        </w:rPr>
        <w:t xml:space="preserve">慢性肺疾患に細気管支炎，重症air leak syndromeを併発し膜型人工肺により救命した一例,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74-85,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16q22.2-q23.1 deletion identified in a male infant with West syndrome.,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857-860,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Yuko Hamasaki, Seiichiro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with voriconazole combined with amphotericin B-liposome for fluconazole-resistant pulmonary cryptococcosis after renal transplantation.,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Ishikawa, Yuki Hari, Chiaki Murakami, Yasuhito Honda, Takuro Oyama, Ryosuke Kawanishi, Nami Kakuta, Yoko Sakai,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Early Diagnosis of the Cardiopulmonary Collapse Type of Amniotic Fluid Embolism with Obstetrical Disseminated Intravascular Coagulation during Elective Cesarean Section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207-210,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Yotsumoto, Akihiko Sekizawa, Satomi Inoue, Nobuhiro Suzumori, Osamu Samura, Takahiro Yamada, Kiyonori Miura, Hideaki Masuzaki, Hideaki Sawai, Jun Murotsuki, Haruka Hamanoue, Yoshimasa Kamei, Toshiaki Endo, Akimune Fukushima, Yukiko Katagiri, Naoki Takeshita, Masaki Ogawa, Haruki Nishizawa, Yoko Okamoto, Shinya Tairaku,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Kazuhisa Maeda, Keiichi Matsubara, Masanobu Ogawa, Hisao Osada, Takashi Ohba, Yukie Kawano, Aiko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Haruhiko Sago : </w:t>
      </w:r>
      <w:r>
        <w:rPr>
          <w:rFonts w:ascii="" w:hAnsi="" w:cs="" w:eastAsia=""/>
          <w:b w:val="false"/>
          <w:i w:val="false"/>
          <w:strike w:val="false"/>
          <w:color w:val="000000"/>
          <w:sz w:val="20"/>
          <w:u w:val="none"/>
        </w:rPr>
        <w:t xml:space="preserve">Qualitative investigation of the factors that generate ambivalent feelings in women who give birth after receiving negative results from non-invasive prenatal testing., </w:t>
      </w:r>
      <w:r>
        <w:rPr>
          <w:rFonts w:ascii="" w:hAnsi="" w:cs="" w:eastAsia=""/>
          <w:b w:val="false"/>
          <w:i w:val="true"/>
          <w:strike w:val="false"/>
          <w:color w:val="000000"/>
          <w:sz w:val="20"/>
          <w:u w:val="single"/>
        </w:rPr>
        <w:t>BMC Pregnancy and Childbirth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Yamamura-Miyazaki, Toshimi Michigami, Kenichi Satomura,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Katsusuke Yamamoto : </w:t>
      </w:r>
      <w:r>
        <w:rPr>
          <w:rFonts w:ascii="" w:hAnsi="" w:cs="" w:eastAsia=""/>
          <w:b w:val="false"/>
          <w:i w:val="false"/>
          <w:strike w:val="false"/>
          <w:color w:val="000000"/>
          <w:sz w:val="20"/>
          <w:u w:val="none"/>
        </w:rPr>
        <w:t xml:space="preserve">Reduction in urinary angiotensinogen levels and improvement of proteinuria by renin-angiotensin system blockade in pediatric chronic kidney disease patients with very low birth weight.,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1307-1314,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151-177,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妊婦の症状からみた疾患鑑別 呼吸器系の症状 呼吸困難・息切れ, </w:t>
      </w:r>
      <w:r>
        <w:rPr>
          <w:rFonts w:ascii="" w:hAnsi="" w:cs="" w:eastAsia=""/>
          <w:b w:val="false"/>
          <w:i w:val="true"/>
          <w:strike w:val="false"/>
          <w:color w:val="000000"/>
          <w:sz w:val="20"/>
          <w:u w:val="none"/>
        </w:rPr>
        <w:t xml:space="preserve">臨床婦人科産科 【産婦人科救急・当直対応マニュアル】産科編,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胎児疾患編 腹壁疾患・消化管疾患・腹部腫瘤,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148-156,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全身エコーのアプローチ法 女性領域 婦人科,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206-212,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生体腎移植後に肺クリプトコッカス症を発症し治療に難渋した1例, </w:t>
      </w:r>
      <w:r>
        <w:rPr>
          <w:rFonts w:ascii="" w:hAnsi="" w:cs="" w:eastAsia=""/>
          <w:b w:val="false"/>
          <w:i w:val="true"/>
          <w:strike w:val="false"/>
          <w:color w:val="000000"/>
          <w:sz w:val="20"/>
          <w:u w:val="none"/>
        </w:rPr>
        <w:t xml:space="preserve">第122回日本小児科学会学術集会,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胎児心エコー検査ガイドラインの紹介, </w:t>
      </w:r>
      <w:r>
        <w:rPr>
          <w:rFonts w:ascii="" w:hAnsi="" w:cs="" w:eastAsia=""/>
          <w:b w:val="false"/>
          <w:i w:val="true"/>
          <w:strike w:val="false"/>
          <w:color w:val="000000"/>
          <w:sz w:val="20"/>
          <w:u w:val="none"/>
        </w:rPr>
        <w:t xml:space="preserve">第92回日本超音波医学会,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NIRSを用いた読字課題時の前頭葉機能評価,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溶連菌感染後急性糸球体腎炎との鑑別を要したC3腎症の1例,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急速進行性腎炎症候群を呈した免疫複合体型腎炎の14歳女児例, </w:t>
      </w:r>
      <w:r>
        <w:rPr>
          <w:rFonts w:ascii="" w:hAnsi="" w:cs="" w:eastAsia=""/>
          <w:b w:val="false"/>
          <w:i w:val="true"/>
          <w:strike w:val="false"/>
          <w:color w:val="000000"/>
          <w:sz w:val="20"/>
          <w:u w:val="none"/>
        </w:rPr>
        <w:t xml:space="preserve">第52回日本小児腎臓病学会学術集会,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抗原特異的IgEクラス5,6症例における食物経口負荷試験の検討,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駿,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東田 義広,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感冒症状後にチック症状と強迫症状の出現増悪を認め，PANDASが疑われた1例, </w:t>
      </w:r>
      <w:r>
        <w:rPr>
          <w:rFonts w:ascii="" w:hAnsi="" w:cs="" w:eastAsia=""/>
          <w:b w:val="false"/>
          <w:i w:val="true"/>
          <w:strike w:val="false"/>
          <w:color w:val="000000"/>
          <w:sz w:val="20"/>
          <w:u w:val="none"/>
        </w:rPr>
        <w:t xml:space="preserve">第115回日本精神神経学会学術総会,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小児IgA腎症における腎内レニン・アンジオテンシン系活性化と炎症機序との関係, </w:t>
      </w:r>
      <w:r>
        <w:rPr>
          <w:rFonts w:ascii="" w:hAnsi="" w:cs="" w:eastAsia=""/>
          <w:b w:val="false"/>
          <w:i w:val="true"/>
          <w:strike w:val="false"/>
          <w:color w:val="000000"/>
          <w:sz w:val="20"/>
          <w:u w:val="none"/>
        </w:rPr>
        <w:t xml:space="preserve">第26回日本小児高血圧研究会,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胎児腹部臓器(肛門含む)の発生と異常の診断, </w:t>
      </w:r>
      <w:r>
        <w:rPr>
          <w:rFonts w:ascii="" w:hAnsi="" w:cs="" w:eastAsia=""/>
          <w:b w:val="false"/>
          <w:i w:val="true"/>
          <w:strike w:val="false"/>
          <w:color w:val="000000"/>
          <w:sz w:val="20"/>
          <w:u w:val="none"/>
        </w:rPr>
        <w:t xml:space="preserve">第21回日本イアンドナルド超音波講座,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七條 光市, 山田 進一,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none"/>
        </w:rPr>
        <w:t xml:space="preserve">第56回日本小児アレルギー学会学術大会,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七條 光市, 久原 孝, 田中 宏実, 田口 義行, 市岡 隆男, 田山 正伸 : </w:t>
      </w:r>
      <w:r>
        <w:rPr>
          <w:rFonts w:ascii="" w:hAnsi="" w:cs="" w:eastAsia=""/>
          <w:b w:val="false"/>
          <w:i w:val="false"/>
          <w:strike w:val="false"/>
          <w:color w:val="000000"/>
          <w:sz w:val="20"/>
          <w:u w:val="none"/>
        </w:rPr>
        <w:t xml:space="preserve">徳島県における小児アレルギー疾患管理システムと行政・学校との連携, </w:t>
      </w:r>
      <w:r>
        <w:rPr>
          <w:rFonts w:ascii="" w:hAnsi="" w:cs="" w:eastAsia=""/>
          <w:b w:val="false"/>
          <w:i w:val="true"/>
          <w:strike w:val="false"/>
          <w:color w:val="000000"/>
          <w:sz w:val="20"/>
          <w:u w:val="none"/>
        </w:rPr>
        <w:t xml:space="preserve">第56回日本小児アレルギー学会学術集会,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隆</w:t>
      </w:r>
      <w:r>
        <w:rPr>
          <w:rFonts w:ascii="" w:hAnsi="" w:cs="" w:eastAsia=""/>
          <w:b w:val="true"/>
          <w:i w:val="false"/>
          <w:strike w:val="false"/>
          <w:color w:val="000000"/>
          <w:sz w:val="20"/>
          <w:u w:val="none"/>
        </w:rPr>
        <w:t xml:space="preserve">, 木下 ゆき子,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肉眼的血尿を契機に急性尿細管壊死による腎障害を呈したIgA腎症の一例, </w:t>
      </w:r>
      <w:r>
        <w:rPr>
          <w:rFonts w:ascii="" w:hAnsi="" w:cs="" w:eastAsia=""/>
          <w:b w:val="false"/>
          <w:i w:val="true"/>
          <w:strike w:val="false"/>
          <w:color w:val="000000"/>
          <w:sz w:val="20"/>
          <w:u w:val="none"/>
        </w:rPr>
        <w:t xml:space="preserve">第41回日本小児腎不全学会学術集会,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シンポジウム:胎児発育不全 総説:定義・疫学・問題点, </w:t>
      </w:r>
      <w:r>
        <w:rPr>
          <w:rFonts w:ascii="" w:hAnsi="" w:cs="" w:eastAsia=""/>
          <w:b w:val="false"/>
          <w:i w:val="true"/>
          <w:strike w:val="false"/>
          <w:color w:val="000000"/>
          <w:sz w:val="20"/>
          <w:u w:val="none"/>
        </w:rPr>
        <w:t xml:space="preserve">第17回日本胎児治療学会,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胎児水腫の評価と管理(産科の立場から), </w:t>
      </w:r>
      <w:r>
        <w:rPr>
          <w:rFonts w:ascii="" w:hAnsi="" w:cs="" w:eastAsia=""/>
          <w:b w:val="false"/>
          <w:i w:val="true"/>
          <w:strike w:val="false"/>
          <w:color w:val="000000"/>
          <w:sz w:val="20"/>
          <w:u w:val="none"/>
        </w:rPr>
        <w:t xml:space="preserve">日本胎児心臓病学会主催第4回レベルII胎児心エコー講習会,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mouse model of uterine adenomyosis,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S695,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徳島県における食物アレルギー対応の現状と課題, </w:t>
      </w:r>
      <w:r>
        <w:rPr>
          <w:rFonts w:ascii="" w:hAnsi="" w:cs="" w:eastAsia=""/>
          <w:b w:val="false"/>
          <w:i w:val="true"/>
          <w:strike w:val="false"/>
          <w:color w:val="000000"/>
          <w:sz w:val="20"/>
          <w:u w:val="none"/>
        </w:rPr>
        <w:t xml:space="preserve">Food Allergy &amp; Anaphylaxis Regional Expert Forum in CHUSHIKOKU,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38, 2019年10月.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【月経異常・不妊】機能性月経困難症,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Harrison M. Penrose, Akemi Katsurada, Kayoko Miyata,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Ryousuke Satou : </w:t>
      </w:r>
      <w:r>
        <w:rPr>
          <w:rFonts w:ascii="" w:hAnsi="" w:cs="" w:eastAsia=""/>
          <w:b w:val="false"/>
          <w:i w:val="false"/>
          <w:strike w:val="false"/>
          <w:color w:val="000000"/>
          <w:sz w:val="20"/>
          <w:u w:val="none"/>
        </w:rPr>
        <w:t xml:space="preserve">STAT1 regulates interferon-γ-induced angiotensinogen and MCP-1 expression in a bidirectional manner in primary cultured mesangial cells., </w:t>
      </w:r>
      <w:r>
        <w:rPr>
          <w:rFonts w:ascii="" w:hAnsi="" w:cs="" w:eastAsia=""/>
          <w:b w:val="false"/>
          <w:i w:val="true"/>
          <w:strike w:val="false"/>
          <w:color w:val="000000"/>
          <w:sz w:val="20"/>
          <w:u w:val="single"/>
        </w:rPr>
        <w:t>Journal of the Renin-Angiotensin-Aldosterone System : JRAAS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1470320320946527, 2020.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Natsuko Ozaki, Ariunbold Jamba,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receptor promotes crescent formation via the ERK1/2 and Wnt/β-catenin pathways in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F571-F578,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Otgontsetseg Erdenebayar, Takeshi Kato,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Kana Kasai, Yuri Kadota, Kanako Yoshida, 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Irahara : </w:t>
      </w:r>
      <w:r>
        <w:rPr>
          <w:rFonts w:ascii="" w:hAnsi="" w:cs="" w:eastAsia=""/>
          <w:b w:val="false"/>
          <w:i w:val="false"/>
          <w:strike w:val="false"/>
          <w:color w:val="000000"/>
          <w:sz w:val="20"/>
          <w:u w:val="none"/>
        </w:rPr>
        <w:t xml:space="preserve">Effects of peripheral oxytocin administration on body weight, food intake, adipocytes, and biochemical parameters in peri- and postmenopausal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246-249, 2020.</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自閉スペクトラム症の特性に応じた個別支援と薬物治療が有用であった周期性嘔吐症の男児例,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七條 光市,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山田 進一, 久原 孝, 田中 宏実, 田口 義行, 市岡 隆男, 田山 正伸 : </w:t>
      </w:r>
      <w:r>
        <w:rPr>
          <w:rFonts w:ascii="" w:hAnsi="" w:cs="" w:eastAsia=""/>
          <w:b w:val="false"/>
          <w:i w:val="false"/>
          <w:strike w:val="false"/>
          <w:color w:val="000000"/>
          <w:sz w:val="20"/>
          <w:u w:val="none"/>
        </w:rPr>
        <w:t xml:space="preserve">徳島県における小児食物アレルギー診療に関するアンケート調査,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Norio Kamemura, Norimasa Tamehiro, Reiko Adachi, Sayuri Tomonari, Takahiro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Mito : </w:t>
      </w:r>
      <w:r>
        <w:rPr>
          <w:rFonts w:ascii="" w:hAnsi="" w:cs="" w:eastAsia=""/>
          <w:b w:val="false"/>
          <w:i w:val="false"/>
          <w:strike w:val="false"/>
          <w:color w:val="000000"/>
          <w:sz w:val="20"/>
          <w:u w:val="none"/>
        </w:rPr>
        <w:t xml:space="preserve">Food allergy-allergen and IgE Cross-allergenicity of crustacean and the edible insect Gryllus bimaculatus in patients with shrimp allergy,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工藤 孝広, 江口 英孝, 清水 俊明, 岡崎 康司 : </w:t>
      </w:r>
      <w:r>
        <w:rPr>
          <w:rFonts w:ascii="" w:hAnsi="" w:cs="" w:eastAsia=""/>
          <w:b w:val="false"/>
          <w:i w:val="false"/>
          <w:strike w:val="false"/>
          <w:color w:val="000000"/>
          <w:sz w:val="20"/>
          <w:u w:val="none"/>
        </w:rPr>
        <w:t xml:space="preserve">XIAP遺伝子にdisruptive inframe insertionを認めた超早期発症型炎症性腸疾患の1例,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 症のホルモン剤内服中に発見された乳癌4症例の後方視的検討., </w:t>
      </w:r>
      <w:r>
        <w:rPr>
          <w:rFonts w:ascii="" w:hAnsi="" w:cs="" w:eastAsia=""/>
          <w:b w:val="false"/>
          <w:i w:val="true"/>
          <w:strike w:val="false"/>
          <w:color w:val="000000"/>
          <w:sz w:val="20"/>
          <w:u w:val="none"/>
        </w:rPr>
        <w:t xml:space="preserve">第27回日本産婦人科乳腺 医学会,2021年3月13日-3月14日,WEB.,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Hiroshi Sato, Akira Shimizu, Hitoshi Sugiyama, Hitoshi Yokoyama, Hiroshi Hataya, Kentaro Matsuoka, Takayuki Okamoto, Daisuke Ogino, Kenichiro Miura, Riku Hamada, Satoshi Hibino, Yuko Shima, Tomohiko Yamamura, Koichi Kitamoto, Masayuki Ishihara, Takao Konomoto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Motoshi Hattori : </w:t>
      </w:r>
      <w:r>
        <w:rPr>
          <w:rFonts w:ascii="" w:hAnsi="" w:cs="" w:eastAsia=""/>
          <w:b w:val="false"/>
          <w:i w:val="false"/>
          <w:strike w:val="false"/>
          <w:color w:val="000000"/>
          <w:sz w:val="20"/>
          <w:u w:val="none"/>
        </w:rPr>
        <w:t xml:space="preserve">Clinical and histological features in pediatric and adolescent/young adult patients with renal disease: a cross-sectional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1018-1026,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105005, 2021.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Sakaki,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 converting enzyme 2 and disease activity in pediatric IgA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292-296,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宏生, 苛原 誠,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高岡 有理, 高橋 亨平, 和田 拓也, 山本 貴和子, 岡藤 郁夫, 二村 昌樹, 山田 佳之, 海老澤 元宏 : </w:t>
      </w:r>
      <w:r>
        <w:rPr>
          <w:rFonts w:ascii="" w:hAnsi="" w:cs="" w:eastAsia=""/>
          <w:b w:val="false"/>
          <w:i w:val="false"/>
          <w:strike w:val="false"/>
          <w:color w:val="000000"/>
          <w:sz w:val="20"/>
          <w:u w:val="none"/>
        </w:rPr>
        <w:t xml:space="preserve">CQ3 日本のIgE依存性鶏卵アレルギー患者もしくはその疑いのある者において，食物経口負荷試験は完全除去回避に有用か?, </w:t>
      </w:r>
      <w:r>
        <w:rPr>
          <w:rFonts w:ascii="" w:hAnsi="" w:cs="" w:eastAsia=""/>
          <w:b w:val="false"/>
          <w:i w:val="true"/>
          <w:strike w:val="false"/>
          <w:color w:val="000000"/>
          <w:sz w:val="20"/>
          <w:u w:val="single"/>
        </w:rPr>
        <w:t>日本小児アレルギー学会誌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490-502,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42-46,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4-8,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【月経異常・不妊】機能性月経困難症.,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75(3)332338.,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332-338,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952-957,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北村 明子, 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工藤 孝広, 江口 英孝, 清水 俊明, 岡崎 康司 : </w:t>
      </w:r>
      <w:r>
        <w:rPr>
          <w:rFonts w:ascii="" w:hAnsi="" w:cs="" w:eastAsia=""/>
          <w:b w:val="false"/>
          <w:i w:val="false"/>
          <w:strike w:val="false"/>
          <w:color w:val="000000"/>
          <w:sz w:val="20"/>
          <w:u w:val="none"/>
        </w:rPr>
        <w:t xml:space="preserve">XIAP遺伝子に未報告のdisruptive inframe insertionを認め, XLP2が疑われた炎症性腸疾患の5歳男児, </w:t>
      </w:r>
      <w:r>
        <w:rPr>
          <w:rFonts w:ascii="" w:hAnsi="" w:cs="" w:eastAsia=""/>
          <w:b w:val="false"/>
          <w:i w:val="true"/>
          <w:strike w:val="false"/>
          <w:color w:val="000000"/>
          <w:sz w:val="20"/>
          <w:u w:val="none"/>
        </w:rPr>
        <w:t xml:space="preserve">第124回日本小児科学会学術集会,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the difference in effects between continuous and cyclic HRT in a postmenopausal endometriosis model., </w:t>
      </w:r>
      <w:r>
        <w:rPr>
          <w:rFonts w:ascii="" w:hAnsi="" w:cs="" w:eastAsia=""/>
          <w:b w:val="false"/>
          <w:i w:val="true"/>
          <w:strike w:val="false"/>
          <w:color w:val="000000"/>
          <w:sz w:val="20"/>
          <w:u w:val="none"/>
        </w:rPr>
        <w:t xml:space="preserve">第73回日本産科婦人科学会学術集会,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視覚症状のみが遷延したが，血漿交換後に症状改善を得た抗myelin oligodendrocyte glycoprotein(MOG)抗体関連疾患の男児例,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S350,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読字活動時における脳反応について―NIRSによる解析―．, </w:t>
      </w:r>
      <w:r>
        <w:rPr>
          <w:rFonts w:ascii="" w:hAnsi="" w:cs="" w:eastAsia=""/>
          <w:b w:val="false"/>
          <w:i w:val="true"/>
          <w:strike w:val="false"/>
          <w:color w:val="000000"/>
          <w:sz w:val="20"/>
          <w:u w:val="none"/>
        </w:rPr>
        <w:t xml:space="preserve">第63回日本小児神経学会学術集会,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日本腎臓病総合レジストリーにおける小児とAYA世代についての臨床像と病理所見の検討, </w:t>
      </w:r>
      <w:r>
        <w:rPr>
          <w:rFonts w:ascii="" w:hAnsi="" w:cs="" w:eastAsia=""/>
          <w:b w:val="false"/>
          <w:i w:val="true"/>
          <w:strike w:val="false"/>
          <w:color w:val="000000"/>
          <w:sz w:val="20"/>
          <w:u w:val="none"/>
        </w:rPr>
        <w:t xml:space="preserve">第56回日本小児腎臓病学会学術集会,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真波,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BCG接種から約1か月でACTH療法を導入したWest症候群の1例., </w:t>
      </w:r>
      <w:r>
        <w:rPr>
          <w:rFonts w:ascii="" w:hAnsi="" w:cs="" w:eastAsia=""/>
          <w:b w:val="false"/>
          <w:i w:val="true"/>
          <w:strike w:val="false"/>
          <w:color w:val="000000"/>
          <w:sz w:val="20"/>
          <w:u w:val="none"/>
        </w:rPr>
        <w:t xml:space="preserve">第32回日本小児神経学会中国・四国地方会.,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興奮, 暴行を伴う発作後精神病の管理に難渋したLennox-Gastaut症候群の男児例., </w:t>
      </w:r>
      <w:r>
        <w:rPr>
          <w:rFonts w:ascii="" w:hAnsi="" w:cs="" w:eastAsia=""/>
          <w:b w:val="false"/>
          <w:i w:val="true"/>
          <w:strike w:val="false"/>
          <w:color w:val="000000"/>
          <w:sz w:val="20"/>
          <w:u w:val="none"/>
        </w:rPr>
        <w:t xml:space="preserve">第1回四国小児てんかんEducation Seminar.,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佐々木 亜由美, 小山 智史,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久原 孝 : </w:t>
      </w:r>
      <w:r>
        <w:rPr>
          <w:rFonts w:ascii="" w:hAnsi="" w:cs="" w:eastAsia=""/>
          <w:b w:val="false"/>
          <w:i w:val="false"/>
          <w:strike w:val="false"/>
          <w:color w:val="000000"/>
          <w:sz w:val="20"/>
          <w:u w:val="none"/>
        </w:rPr>
        <w:t xml:space="preserve">米による食物依存性運動誘発アナフィラキシーの一例, </w:t>
      </w:r>
      <w:r>
        <w:rPr>
          <w:rFonts w:ascii="" w:hAnsi="" w:cs="" w:eastAsia=""/>
          <w:b w:val="false"/>
          <w:i w:val="true"/>
          <w:strike w:val="false"/>
          <w:color w:val="000000"/>
          <w:sz w:val="20"/>
          <w:u w:val="none"/>
        </w:rPr>
        <w:t xml:space="preserve">第32回四国小児アレルギー研究会,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徳島県におけるがん生殖ネットワーク形成の取り組み, </w:t>
      </w:r>
      <w:r>
        <w:rPr>
          <w:rFonts w:ascii="" w:hAnsi="" w:cs="" w:eastAsia=""/>
          <w:b w:val="false"/>
          <w:i w:val="true"/>
          <w:strike w:val="false"/>
          <w:color w:val="000000"/>
          <w:sz w:val="20"/>
          <w:u w:val="none"/>
        </w:rPr>
        <w:t xml:space="preserve">第35回徳島大学産科婦人科関連病院臨床検討会, </w:t>
      </w:r>
      <w:r>
        <w:rPr>
          <w:rFonts w:ascii="" w:hAnsi="" w:cs="" w:eastAsia=""/>
          <w:b w:val="false"/>
          <w:i w:val="false"/>
          <w:strike w:val="false"/>
          <w:color w:val="000000"/>
          <w:sz w:val="20"/>
          <w:u w:val="none"/>
        </w:rPr>
        <w:t>2021年9月.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Satoshi Nagayama, Tomohiro Tate, Ting Hiu Chan,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Lymphocytes in tumor-draining lymph nodes co-cultured with autologous tumor cells for adoptive cell therapy., </w:t>
      </w:r>
      <w:r>
        <w:rPr>
          <w:rFonts w:ascii="" w:hAnsi="" w:cs="" w:eastAsia=""/>
          <w:b w:val="false"/>
          <w:i w:val="true"/>
          <w:strike w:val="false"/>
          <w:color w:val="000000"/>
          <w:sz w:val="20"/>
          <w:u w:val="single"/>
        </w:rPr>
        <w:t>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野崎 夏江, 河井 ちひろ,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読字障害と脳活動に関する最新の研究,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免疫療法が著効し，髄液中の抗グルタミン酸受容体抗体が陽性であった小児自己免疫性溶連菌感染関連性精神神経障害が疑われた1例,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447-456,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残存する視覚症状に対して血漿交換が有効であった抗myelin oligodendrocyte glycoprotein抗体関連疾患の男児例,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421-425,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Murai, Makoto Irahara,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Yuri Takaoka, Kyohei Takahashi, Takuya Wada, Kiwako Yamamoto-Hanada, Ikuo Okafuji, Yoshiyuki Yamada, Masaki Futamura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Ebisawa : </w:t>
      </w:r>
      <w:r>
        <w:rPr>
          <w:rFonts w:ascii="" w:hAnsi="" w:cs="" w:eastAsia=""/>
          <w:b w:val="false"/>
          <w:i w:val="false"/>
          <w:strike w:val="false"/>
          <w:color w:val="000000"/>
          <w:sz w:val="20"/>
          <w:u w:val="none"/>
        </w:rPr>
        <w:t xml:space="preserve">Is oral food challenge useful to avoid complete elimination in Japanese patients diagnosed with or suspected of having IgE-dependent hen's egg allergy? A systematic review,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122-125,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963-967,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921-926,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1277-1280,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1112-1117,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更年期障害の病態-WMSの血管生物学, 他-, </w:t>
      </w:r>
      <w:r>
        <w:rPr>
          <w:rFonts w:ascii="" w:hAnsi="" w:cs="" w:eastAsia=""/>
          <w:b w:val="false"/>
          <w:i w:val="true"/>
          <w:strike w:val="false"/>
          <w:color w:val="000000"/>
          <w:sz w:val="20"/>
          <w:u w:val="none"/>
        </w:rPr>
        <w:t xml:space="preserve">Anti-Aging medicine,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野﨑 夏江, 河井 ちひろ,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伊藤 弘道,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読字障害におけるNIRSを用いた脳機能評価,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50,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近藤 康人,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※による食物依存性運動誘発アナフィラキシーの1例,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浜田 佳奈, 長尾 みづほ, 立元 千帆, 夏目 統, 熱田 純, 平場 一美, 小島 博之, 板澤 寿子, 島内 泰宏, 藤原 倫昌, 八木 久子,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平口 雪子, 藤澤 隆夫 : </w:t>
      </w:r>
      <w:r>
        <w:rPr>
          <w:rFonts w:ascii="" w:hAnsi="" w:cs="" w:eastAsia=""/>
          <w:b w:val="false"/>
          <w:i w:val="false"/>
          <w:strike w:val="false"/>
          <w:color w:val="000000"/>
          <w:sz w:val="20"/>
          <w:u w:val="none"/>
        </w:rPr>
        <w:t xml:space="preserve">幼児期食物アレルギーの学童期アウトカム 定量食物経口負荷試験後8年の予後調査より, </w:t>
      </w:r>
      <w:r>
        <w:rPr>
          <w:rFonts w:ascii="" w:hAnsi="" w:cs="" w:eastAsia=""/>
          <w:b w:val="false"/>
          <w:i w:val="true"/>
          <w:strike w:val="false"/>
          <w:color w:val="000000"/>
          <w:sz w:val="20"/>
          <w:u w:val="none"/>
        </w:rPr>
        <w:t xml:space="preserve">第59回日本小児アレルギー学会学術大会,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アナフィラキシーの現状と対応, </w:t>
      </w:r>
      <w:r>
        <w:rPr>
          <w:rFonts w:ascii="" w:hAnsi="" w:cs="" w:eastAsia=""/>
          <w:b w:val="false"/>
          <w:i w:val="true"/>
          <w:strike w:val="false"/>
          <w:color w:val="000000"/>
          <w:sz w:val="20"/>
          <w:u w:val="none"/>
        </w:rPr>
        <w:t xml:space="preserve">第5回日本アレルギー学会中国・四国地方会,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食物アレルギー児におけるビタミンDに関する検討, </w:t>
      </w:r>
      <w:r>
        <w:rPr>
          <w:rFonts w:ascii="" w:hAnsi="" w:cs="" w:eastAsia=""/>
          <w:b w:val="false"/>
          <w:i w:val="true"/>
          <w:strike w:val="false"/>
          <w:color w:val="000000"/>
          <w:sz w:val="20"/>
          <w:u w:val="none"/>
        </w:rPr>
        <w:t xml:space="preserve">第33回四国小児アレルギー研究会, </w:t>
      </w:r>
      <w:r>
        <w:rPr>
          <w:rFonts w:ascii="" w:hAnsi="" w:cs="" w:eastAsia=""/>
          <w:b w:val="false"/>
          <w:i w:val="false"/>
          <w:strike w:val="false"/>
          <w:color w:val="000000"/>
          <w:sz w:val="20"/>
          <w:u w:val="none"/>
        </w:rPr>
        <w:t>2022年7月.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亜急性髄膜炎で発症後に，脳脊髄炎を呈したMOG抗体関連疾患の1例,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363-367,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Hirokazu Kobushi, Katsutsugu Umeda, Eitaro Hiejima, Kentaro Kato,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Hirokazu Kanegane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Junko Takita : </w:t>
      </w:r>
      <w:r>
        <w:rPr>
          <w:rFonts w:ascii="" w:hAnsi="" w:cs="" w:eastAsia=""/>
          <w:b w:val="false"/>
          <w:i w:val="false"/>
          <w:strike w:val="false"/>
          <w:color w:val="000000"/>
          <w:sz w:val="20"/>
          <w:u w:val="none"/>
        </w:rPr>
        <w:t xml:space="preserve">Alemtuzumab-based reduced-intensity conditioning for XIAP deficiency.,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e15576,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Natsue Nozaki,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Keiko Mori,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Prefrontasl Cortex Blood Flow Dynamics during Silent and Oral Reading Using Near-Infrared Spectroscopy,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92-101,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109367, 2024.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230-233,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16567, 2023.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野崎 夏江,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読字障害を有する小学1年生におけるNIRSを用いた脳機能評価, </w:t>
      </w:r>
      <w:r>
        <w:rPr>
          <w:rFonts w:ascii="" w:hAnsi="" w:cs="" w:eastAsia=""/>
          <w:b w:val="false"/>
          <w:i w:val="true"/>
          <w:strike w:val="false"/>
          <w:color w:val="000000"/>
          <w:sz w:val="20"/>
          <w:u w:val="none"/>
        </w:rPr>
        <w:t xml:space="preserve">第65回日本小児神経学会学術集会,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353,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亜由美, 竹本 成美,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重症薬疹既往患者に対する薬物内服負荷試験の一例,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竹本 成美, 佐々木 亜由美,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アレルギー機序が疑われた薬剤性腎障害の一例 ー負荷試験による代替薬の検討ー,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100772, 2024.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w:t>
      </w:r>
      <w:r>
        <w:rPr>
          <w:rFonts w:ascii="" w:hAnsi="" w:cs="" w:eastAsia=""/>
          <w:b w:val="false"/>
          <w:i w:val="false"/>
          <w:strike w:val="false"/>
          <w:color w:val="000000"/>
          <w:sz w:val="20"/>
          <w:u w:val="none"/>
        </w:rPr>
        <w:t>114528, 2024.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815-824,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23-27,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篠原文香 (名),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251,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508-511,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