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Methods for Measuring the Insulin Receptor Alpha Subunit, PCT/JP2004/005412 (Apr. 2004), WO2004/097414 (Feb. 2006), 1624305 (Jun. 2010).</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シリカ粒子を含有する放射線感光性色素組成物の10Gy以下の低線量の放射線の測定への使用, 特願2004-190421 (2004年6月), 特開2006- (2006年), 特許第4586191号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横田 利夫, 松本 正志 : </w:t>
      </w:r>
      <w:r>
        <w:rPr>
          <w:rFonts w:ascii="" w:hAnsi="" w:cs="" w:eastAsia=""/>
          <w:b w:val="false"/>
          <w:i w:val="false"/>
          <w:strike w:val="false"/>
          <w:color w:val="000000"/>
          <w:sz w:val="20"/>
          <w:u w:val="none"/>
        </w:rPr>
        <w:t>歯周病用光治療器, 特願2006-026905 (2006年2月), 特許第4707063号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蛍光材料及びX線増感基板, 特願2006-79162 (2006年3月), 特許第4759741号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トランスジェニック非ヒト動物, 特願2007-121974 (2007年5月), 特開2008-271913 (2008年11月), .</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インスリン受容体αサブユニットの測定試薬, 特願2007-253814 (2007年9月), 特開2009-085685 (2009年4月),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GLP-1の発現・分泌を指標としたスクリーニング系, 特願2008-075833 (2007年12月), .</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動的画像領域分割方法，動的画像領域分割装置，および動的画像領域分割プログラム, 特願2008-054151 (2008年3月), 特開2009-211439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顎運動の測定装置,  (2008年3月), 特許第4612914号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シリカナノカプセル, 特願2009-539417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化学硬化型のグラスアイオノマーセメント, 特願07742320 0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化学硬化型グラスアイオノマーセメント, 特願12/298, 154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Liu Yiyao : </w:t>
      </w:r>
      <w:r>
        <w:rPr>
          <w:rFonts w:ascii="" w:hAnsi="" w:cs="" w:eastAsia=""/>
          <w:b w:val="false"/>
          <w:i w:val="false"/>
          <w:strike w:val="false"/>
          <w:color w:val="000000"/>
          <w:sz w:val="20"/>
          <w:u w:val="none"/>
        </w:rPr>
        <w:t>シリカナノカプセル,  (2008年10月), 特許第PCT/JP2008/069976号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武井 恒知 : </w:t>
      </w:r>
      <w:r>
        <w:rPr>
          <w:rFonts w:ascii="" w:hAnsi="" w:cs="" w:eastAsia=""/>
          <w:b w:val="false"/>
          <w:i w:val="false"/>
          <w:strike w:val="false"/>
          <w:color w:val="000000"/>
          <w:sz w:val="20"/>
          <w:u w:val="none"/>
        </w:rPr>
        <w:t>ヌクレオチドの抽出方法, 特願PCT/JP2009/51364 (2009年1月), 特開WO 2009/096429 A1 (2009年8月), 特許第2008-017863号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武井 恒知, 水野 大 : </w:t>
      </w:r>
      <w:r>
        <w:rPr>
          <w:rFonts w:ascii="" w:hAnsi="" w:cs="" w:eastAsia=""/>
          <w:b w:val="false"/>
          <w:i w:val="false"/>
          <w:strike w:val="false"/>
          <w:color w:val="000000"/>
          <w:sz w:val="20"/>
          <w:u w:val="none"/>
        </w:rPr>
        <w:t>合成ペプチドを含有する抗原薬物ビークルとこれを用いる粘膜ワクチン,  (2009年3月),  (2010年4月), 特許第PCT/JP2009/0565608号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寺島 薫 : </w:t>
      </w:r>
      <w:r>
        <w:rPr>
          <w:rFonts w:ascii="" w:hAnsi="" w:cs="" w:eastAsia=""/>
          <w:b w:val="false"/>
          <w:i w:val="false"/>
          <w:strike w:val="false"/>
          <w:color w:val="000000"/>
          <w:sz w:val="20"/>
          <w:u w:val="none"/>
        </w:rPr>
        <w:t>インフルエンザ罹患リスクの予測方法,  (2009年8月),  (2010年9月), 特許第12/461,983, 09011204,6号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アレルギー疾患の判定方法,  (2009年9月),  (2010年9月), 特許第2009-503895号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乳幼児のアレルギー発症の予測・アレルギーの増悪，改善の判定法,  (2009年10月),  (2010年11月), 特許第2009-250098号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インスリンレセプターαサブユニットの測定方法, 特願2009-297228 (2009年12月), 特開2010-145409 (2010年7月), 特許第4530286号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血中因子の測定による健常人のインスリン抵抗性の早期診断方法,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粘膜ワクチン,  (2010年3月),  (2011年3月), 特許第2010-045205号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澤淵 貴子 : </w:t>
      </w:r>
      <w:r>
        <w:rPr>
          <w:rFonts w:ascii="" w:hAnsi="" w:cs="" w:eastAsia=""/>
          <w:b w:val="false"/>
          <w:i w:val="false"/>
          <w:strike w:val="false"/>
          <w:color w:val="000000"/>
          <w:sz w:val="20"/>
          <w:u w:val="none"/>
        </w:rPr>
        <w:t>アレルギー疾患の判定方法及びアレルギー疾患の判定キット,  (2010年6月),  (2011年6月), 特許第2010-129694号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「液晶含有シリカナノ粒子」(コアシェル法),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「液晶分散シリカナノ粒子」(ストーバー法),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塙 雅明, 山本 善一, 井 紀孝, 角田 健司 : </w:t>
      </w:r>
      <w:r>
        <w:rPr>
          <w:rFonts w:ascii="" w:hAnsi="" w:cs="" w:eastAsia=""/>
          <w:b w:val="false"/>
          <w:i w:val="false"/>
          <w:strike w:val="false"/>
          <w:color w:val="000000"/>
          <w:sz w:val="20"/>
          <w:u w:val="none"/>
        </w:rPr>
        <w:t>インフルエンザの治療剤または予防剤, 特願2011-15729 (2011年1月), 特開WO2012/101846 (2012年8月), 特許第PCT/JP2011/067321号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特願2011-023697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小胞体ストレス制御に関与するmiRNA, 特願61-54078() (2011年9月),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特開2013-106829 (2013年6月), 特許第5899864号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特願PCT/JP2012/052650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山根 一彦, 大村 智, 中野 洋文, 山地 賢三郎, 山本 剛 : </w:t>
      </w:r>
      <w:r>
        <w:rPr>
          <w:rFonts w:ascii="" w:hAnsi="" w:cs="" w:eastAsia=""/>
          <w:b w:val="false"/>
          <w:i w:val="false"/>
          <w:strike w:val="false"/>
          <w:color w:val="000000"/>
          <w:sz w:val="20"/>
          <w:u w:val="none"/>
        </w:rPr>
        <w:t>PDK4阻害剤及びその利用,  (2012年4月), 特開WO2013/153821 A1 (2013年10月), 特許第PCT/JP2013/002500号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上田 博嗣, 吉川 浩司, 大隅 恵介, 山本 伸行, 周藤 健治 : </w:t>
      </w:r>
      <w:r>
        <w:rPr>
          <w:rFonts w:ascii="" w:hAnsi="" w:cs="" w:eastAsia=""/>
          <w:b w:val="false"/>
          <w:i w:val="false"/>
          <w:strike w:val="false"/>
          <w:color w:val="000000"/>
          <w:sz w:val="20"/>
          <w:u w:val="none"/>
        </w:rPr>
        <w:t>RSV粘膜ワクチン, 特願2011-185873 (2012年8月), 特開WO2013/031827 (2013年3月), 特許第PCT/JP2012/071831号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小胞体ストレス調節剤,  (2012年9月), 特許第PCT/JP2012/075207号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上下歯列の3次元シミュレーション表示方法及び咬合判定方法,  (2012年9月), 特許第2012-212166号.</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智, 山地 賢三郎, 山本 剛,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砂塚 敏明, 廣瀬 友靖 : </w:t>
      </w:r>
      <w:r>
        <w:rPr>
          <w:rFonts w:ascii="" w:hAnsi="" w:cs="" w:eastAsia=""/>
          <w:b w:val="false"/>
          <w:i w:val="false"/>
          <w:strike w:val="false"/>
          <w:color w:val="000000"/>
          <w:sz w:val="20"/>
          <w:u w:val="none"/>
        </w:rPr>
        <w:t>PDK4阻害剤及びその応用,  (2012年12月), 特開WO2014/103321 A1 (2014年7月), 特許第PCT/JP2013/007649号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経口アンチエイジング剤, 特願2013-022555 (2013年2月),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寛治, 川岡 拓司, 荒古江 圭嗣,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スクリューインプラント, 特願2013-055917 (2013年3月), 特開2014-180366, 特許第5904963号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晃彦, 花田 祐紀,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谷 博文, 渡慶次 学 : </w:t>
      </w:r>
      <w:r>
        <w:rPr>
          <w:rFonts w:ascii="" w:hAnsi="" w:cs="" w:eastAsia=""/>
          <w:b w:val="false"/>
          <w:i w:val="false"/>
          <w:strike w:val="false"/>
          <w:color w:val="000000"/>
          <w:sz w:val="20"/>
          <w:u w:val="none"/>
        </w:rPr>
        <w:t>血液検体のATP測定方法及びキット, 特願2013-174874 (2013年8月), 特開2015-42156 (2015年3月), 特許第2013-174874号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長谷 仁, 来田 文夫 : </w:t>
      </w:r>
      <w:r>
        <w:rPr>
          <w:rFonts w:ascii="" w:hAnsi="" w:cs="" w:eastAsia=""/>
          <w:b w:val="false"/>
          <w:i w:val="false"/>
          <w:strike w:val="false"/>
          <w:color w:val="000000"/>
          <w:sz w:val="20"/>
          <w:u w:val="none"/>
        </w:rPr>
        <w:t>エックス線検出具及びエックス線検出方法,  (2013年10月), 特許第2013-223468号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ナノファイバーのコーティングシートとこのコーティングシートの検査方法, 特願2014-163236 (2014年8月), 特許第6342261号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特願2010-547531 (2014年8月), 特許第5598922号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Alloy for Medical Use and Medical Device, 13/392,905 (Sep. 2014), US8,821,566 B2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前田 淳, 益子 裕伎 : </w:t>
      </w:r>
      <w:r>
        <w:rPr>
          <w:rFonts w:ascii="" w:hAnsi="" w:cs="" w:eastAsia=""/>
          <w:b w:val="false"/>
          <w:i w:val="false"/>
          <w:strike w:val="false"/>
          <w:color w:val="000000"/>
          <w:sz w:val="20"/>
          <w:u w:val="none"/>
        </w:rPr>
        <w:t>放射線感知材料,  (2014年9月), 特許第2014-189750号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抗プリオン蛋白質抗体とその用途,  (2015年4月), 特許第2015-077742号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シンチレータ固定化ケイ酸粒子, 特願2015-090939 (2015年4月), 特許第6590185号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皆木 省吾,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咬みしめ検知具及び歯ぎしり治療具並びに筋緊張性頭痛治療具, 特願2015-243384 (2015年12月),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弘昭,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顎変形症術後顔貌予測法及びシステム, 特願5883816 (2016年2月), 特許第2013-047559号.</w:t>
      </w:r>
    </w:p>
    <w:p>
      <w:pPr>
        <w:numPr>
          <w:numId w:val="16"/>
        </w:numPr>
        <w:autoSpaceDE w:val="off"/>
        <w:autoSpaceDN w:val="off"/>
        <w:spacing w:line="-240" w:lineRule="auto"/>
        <w:ind w:left="30"/>
      </w:pPr>
      <w:r>
        <w:rPr>
          <w:rFonts w:ascii="" w:hAnsi="" w:cs="" w:eastAsia=""/>
          <w:b w:val="true"/>
          <w:i w:val="false"/>
          <w:strike w:val="false"/>
          <w:color w:val="000000"/>
          <w:sz w:val="20"/>
          <w:u w:val="none"/>
        </w:rPr>
        <w:t>Masakazu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 for Transferring Cas9 mRNA Into Mammalian Fertilized Egg by Electroporation,  (Feb. 2016), PCT/JP2016/054735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ゲノム編集方法, 特願2017-027384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特願15/938,839 (2018年3月), 特開US 10,507,230 (2019年12月), 特許第US 10,507,230号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COMPOSITION FOR TREATMENT OF DAMEGED PART, US 16/043,395 (2018/7/24) (Jul. 2018), US 2018/0325946(2018/11/15) (Nov. 2018), US 2021/00000000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功, 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成人T細胞白血病の予防及び/又は治療剤, 特願2020-72569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snoRNAの発現抑制剤を有効成分とするがん増殖抑制剤, 特願2020-507435 (2020年5月),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新型コロナウイルス感染症の予防及び/又は治療剤, 特願2021-41856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予後不良のがん細胞の増殖抑制剤, 特願2020-550471 (2021年3月),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奥村 正樹, 稲葉 謙次,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液滴およびその製造方法, 特願2022-502960 (2021年6月),  (2022年12月), 特許第7194403号.</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特許第7671064号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非アルコール性脂肪肝炎を治療または予防するための医薬組成物,  (2022年1月),  (2023年8月), 特許第2022-008773号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特許第PCT/JP2025/008798号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伊原 晃, 橋本 雅也 : </w:t>
      </w:r>
      <w:r>
        <w:rPr>
          <w:rFonts w:ascii="" w:hAnsi="" w:cs="" w:eastAsia=""/>
          <w:b w:val="false"/>
          <w:i w:val="false"/>
          <w:strike w:val="false"/>
          <w:color w:val="000000"/>
          <w:sz w:val="20"/>
          <w:u w:val="none"/>
        </w:rPr>
        <w:t>歯科治療用インデックス，歯科治療セット及び前記歯科治療用 インデックスの製造方法, 特願2024-213164 (2024年12月),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