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ユビキタス双六遍路, 第7回インターネット活用教育実践コンクール, 文部科学省,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ユーザに優しい情報検索技術, 源内大賞, 財団法人エレキテル尾崎財団,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「ユビキタス双六遍路」考案により第7回インターネット活用教育実践コンクールで文部科学大臣賞を受賞するなど社会における高い評価を受けるなどして徳島大学に貢献した．, 学長特別表彰,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距離索引VP-treeにおける解絞り込みの一改良手法, データ工学ワークショップ優秀論文賞,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ユビキタス双六遍路に関する研究, 康楽賞, 財団法人康楽会,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E-NOTEBOOK TOOL FOR EFFECTIVE KNOWLEDGE CONSTRUCTION FROM WEB: ENCOURAGEMENT OF MULTI-PERSPECTIVE THINKING AND PREVENTION OF COPY-AND-PASTE, WBE2008 Best Paper Award, IASTED,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産学官連携を積極的に推進し，地域の大学や企業における情報通信分野の研究開発を支援するなど，地域情報化の発展に多大の貢献をされました．, 情報通信月間 四国総合通信局長表彰, </w:t>
      </w:r>
      <w:r>
        <w:rPr>
          <w:rFonts w:ascii="" w:hAnsi="" w:cs="" w:eastAsia=""/>
          <w:b w:val="false"/>
          <w:i w:val="false"/>
          <w:strike w:val="false"/>
          <w:color w:val="000000"/>
          <w:sz w:val="20"/>
          <w:u w:val="single"/>
        </w:rPr>
        <w:t>四国総合通信局</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まほろば国際プロジェクト, 留学生地域交流事業助成, 中島記念国際交流財団, 2007年7月.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まほろば国際プロジェクト, 留学生地域交流事業助成, 中島記念国際交流財団, 2008年7月.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まほろば国際プロジェクト, 学術・文化振興財団文化部門助成,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社会性形成科目群(共創型学習・ヒューマンコミュニケーション),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2010年4月.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Hou Bin,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Personalization in Context-aware Ubiquitous Learning-Log System, Best Student Paper Award, IEEE WMUTE2012, Mar.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 前期コース,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第58回ポーラログラフィーおよび電気分析化学討論会 学生優秀賞, </w:t>
      </w:r>
      <w:r>
        <w:rPr>
          <w:rFonts w:ascii="" w:hAnsi="" w:cs="" w:eastAsia=""/>
          <w:b w:val="false"/>
          <w:i w:val="false"/>
          <w:strike w:val="false"/>
          <w:color w:val="000000"/>
          <w:sz w:val="20"/>
          <w:u w:val="single"/>
        </w:rPr>
        <w:t>日本ポーラログラフ学会</w:t>
      </w:r>
      <w:r>
        <w:rPr>
          <w:rFonts w:ascii="" w:hAnsi="" w:cs="" w:eastAsia=""/>
          <w:b w:val="false"/>
          <w:i w:val="false"/>
          <w:strike w:val="false"/>
          <w:color w:val="000000"/>
          <w:sz w:val="20"/>
          <w:u w:val="none"/>
        </w:rPr>
        <w:t>, 2012年11月.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認証フレームワークを用いたアクセスログを考慮するアンケートシステム, 第30回インターネットと運用技術研究会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まほろば国際プロジェクト, 奨励金, 日本教育公務員弘済会, 2015年12月.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Shin'ichi Konomi,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Simo Hosio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Sezaki : </w:t>
      </w:r>
      <w:r>
        <w:rPr>
          <w:rFonts w:ascii="" w:hAnsi="" w:cs="" w:eastAsia=""/>
          <w:b w:val="false"/>
          <w:i w:val="false"/>
          <w:strike w:val="false"/>
          <w:color w:val="000000"/>
          <w:sz w:val="20"/>
          <w:u w:val="none"/>
        </w:rPr>
        <w:t>Exploring the Use of Ambient WiFi Signals to Find Vacant Houses, Best Short Paper Award, the 2017 European Conference on Ambient Intelligence and the Internet of Things,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ワークショップ形式のプログラミング体験講座による若年層へのプログラミングの意欲向上, e-とくしま推進財団賞, 公益財団法人e-とくしま推進財団, 2018年1月.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齋藤 大輔, Jung Minyoung,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投影法課題における図版の特性と性格傾向を反映した神経基盤, 日本心理学会学術大会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俊太朗, 川添 百合香, 田中 恒彦, 佐藤 弘基, 野内 玲,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河原 直人, 宮田 有紀, 河合 孝尚 : </w:t>
      </w:r>
      <w:r>
        <w:rPr>
          <w:rFonts w:ascii="" w:hAnsi="" w:cs="" w:eastAsia=""/>
          <w:b w:val="false"/>
          <w:i w:val="false"/>
          <w:strike w:val="false"/>
          <w:color w:val="000000"/>
          <w:sz w:val="20"/>
          <w:u w:val="none"/>
        </w:rPr>
        <w:t>医療分野における特定不正行為(ねつ造・改ざん・盗用)に関するリスク要因分析, 優秀演題, 日本臨床試験学会第10回学術集会総会, 2019年1月.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全学的な初年次教育SIH道場の取組, 第1回初年次教育学会教育実践賞, 初年次教育学会,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踊る!グレートハッカー2019, 第9回「ICT(愛して)とくしま大賞」e-とくしま推進財団賞&lt;小学生部門賞&gt;, 徳島県 政策創造部 地方創生局地域振興課,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2019, 2019年度日本高等教育開発賞, 日本高等教育開発協会,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全学初年次教育を通じたAL普及に向けた取組とその課題, SPODフォーラム2019優秀ポスター賞, </w:t>
      </w:r>
      <w:r>
        <w:rPr>
          <w:rFonts w:ascii="" w:hAnsi="" w:cs="" w:eastAsia=""/>
          <w:b w:val="false"/>
          <w:i w:val="false"/>
          <w:strike w:val="false"/>
          <w:color w:val="000000"/>
          <w:sz w:val="20"/>
          <w:u w:val="single"/>
        </w:rPr>
        <w:t>四国地区大学教職員能力開発ネットワーク</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身体スキル開発における経験・予測・摂動・調整に関する一考察, 2018年度研究会優秀賞,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恒彦, 佐藤 俊太朗, 川添 百合香, 森口 文博, 佐藤 弘基, 河原 直人,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河合 孝 : </w:t>
      </w:r>
      <w:r>
        <w:rPr>
          <w:rFonts w:ascii="" w:hAnsi="" w:cs="" w:eastAsia=""/>
          <w:b w:val="false"/>
          <w:i w:val="false"/>
          <w:strike w:val="false"/>
          <w:color w:val="000000"/>
          <w:sz w:val="20"/>
          <w:u w:val="none"/>
        </w:rPr>
        <w:t>研究者はどれくらい疑わしい研究行為に関与しているのか――Webアンケートによる探索的検討――, 2019年度学術大会優秀発表賞, 公益社団法人日本心理学会,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動脈硬化性疾患の発症予防戦略確立に向けたドラッグリポジショニング研究, 令和元年度「徳島大学若手研究者学長表彰」,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大学発ベンチャー・株式会社KAI, NEDO Technology Commercialization Program 2019 課程修了, 国立研究開発法人新エネルギー・産業技術総合開発機構,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新規大動脈解離モデルマウスの確立と，動物実験およびデータベース解析を用いた薬効評価, 2019年度青藍会賞, 徳島大学医学部医学科同窓会青藍会,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Movements towards Dementia-Friendly Communities in Japan: Contributions by Educational Institutions, Best Paper Presenter at the 2nd ICTEL 2020 - International Conference on Teaching, Education and Learning, Teaching and Research Education Association, Mar.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一般教養教育科目群, 教養教育賞(2019),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大規模医療情報データベース解析と基礎研究を融合した新規手法による急性大動脈疾患予防戦略の開発 (ビッグデータ解析+基礎医学実験で突然死を防ぐ), 第13回「資生堂女性研究者サイエンスグラント」, 株式会社資生堂, 2020年7月.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ソーシャルデザイン∼未来社会とキャリアの構想, 令和3年度「教養教育賞」, 徳島大学教養教育院,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北海道天塩郡豊富町における湯治者と地域社会の関係の段階的変容, 2020年 年間優秀論文賞, </w:t>
      </w:r>
      <w:r>
        <w:rPr>
          <w:rFonts w:ascii="" w:hAnsi="" w:cs="" w:eastAsia=""/>
          <w:b w:val="false"/>
          <w:i w:val="false"/>
          <w:strike w:val="false"/>
          <w:color w:val="000000"/>
          <w:sz w:val="20"/>
          <w:u w:val="single"/>
        </w:rPr>
        <w:t>社団法人 日本都市計画学会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a one-on-one training system for basketball players, Honorable Mentions, International Institute of Applied Informatics,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小中学生を対象にした無償のプログラミング教室を開講するなど，幅広い年代の人材育成に貢献, 県地域情報化表彰(e-とくしま表彰), 公益財団法人e-とくしま推進財団, 2022年1月.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 令和3年度教養教育賞,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コミュニケーション入門, 令和4年度「教養教育賞」, 徳島大学教養教育院,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Analyze the enjoyment of soccer school in the elementary school age, Honorable Mentions, International Institute of Applied Informatics,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山﨑 一惠 : </w:t>
      </w:r>
      <w:r>
        <w:rPr>
          <w:rFonts w:ascii="" w:hAnsi="" w:cs="" w:eastAsia=""/>
          <w:b w:val="false"/>
          <w:i w:val="false"/>
          <w:strike w:val="false"/>
          <w:color w:val="000000"/>
          <w:sz w:val="20"/>
          <w:u w:val="none"/>
        </w:rPr>
        <w:t xml:space="preserve">徳島大学における休学者・退学者等に関する現状と課題, SPODフォーラム2022優秀ポスター賞, </w:t>
      </w:r>
      <w:r>
        <w:rPr>
          <w:rFonts w:ascii="" w:hAnsi="" w:cs="" w:eastAsia=""/>
          <w:b w:val="false"/>
          <w:i w:val="false"/>
          <w:strike w:val="false"/>
          <w:color w:val="000000"/>
          <w:sz w:val="20"/>
          <w:u w:val="single"/>
        </w:rPr>
        <w:t>四国地区大学教職員能力開発ネットワーク</w:t>
      </w:r>
      <w:r>
        <w:rPr>
          <w:rFonts w:ascii="" w:hAnsi="" w:cs="" w:eastAsia=""/>
          <w:b w:val="false"/>
          <w:i w:val="false"/>
          <w:strike w:val="false"/>
          <w:color w:val="000000"/>
          <w:sz w:val="20"/>
          <w:u w:val="none"/>
        </w:rPr>
        <w:t>,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Keong Chee Chin,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Thoe Khar Ng, Kumar Rajendra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Chew Peter : </w:t>
      </w:r>
      <w:r>
        <w:rPr>
          <w:rFonts w:ascii="" w:hAnsi="" w:cs="" w:eastAsia=""/>
          <w:b w:val="false"/>
          <w:i w:val="false"/>
          <w:strike w:val="false"/>
          <w:color w:val="000000"/>
          <w:sz w:val="20"/>
          <w:u w:val="none"/>
        </w:rPr>
        <w:t>Heritage Immortalised Minecraft Championship 2022 the Top 10 winner (Super Senior), Heritage Immortalised &amp; Ministry of Education Malaysia,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若手奨励賞, 日本デジタルゲーム学会, 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ソーシャルデザイン, 令和5年度「教養教育賞」, 徳島大学教養教育院,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数理モデルを応用した戦術学習支援システム設計の検討, 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認知症高齢者に対する教育学的見地からの学習支援のあり方に関する研究, 徳島大学女性研究者イノベーションアワード,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教養教育賞, 令和5年度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グラフィックレコーディング演習, 令和5年度 教養教育賞, 徳島大学教養教育院,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Web×IoTメイカーズチャレンジPLUS徳島運営委員会,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地域におけるICT人材の育成に多大な貢献, 「電波の日」 四国総合通信局長表彰, 総務省四国総合通信局, 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