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トランスジェニックマウスを用いたメカニカルストレスに対するオステオポンチン発現調節領域の解析, 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Webを用いた放射線業務従事者管理のためのデータ処理ソフトウエアシステムの開発, 技術奨励賞,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齋藤史郎奨学賞, 齋藤史郎奨学基金(徳島大学医学部第一内科),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看護の向上発展に尽力, 徳島県知事表彰,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外部刺激応答型アミノ酸誘導体の合成およびペプチド化学への展開, 味の素研究企画賞,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第4回農芸化学研究企画賞,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2007, 徳島大学医学部,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財団法人大塚芳満記念財団助成金, 財団法人大塚芳満記念財団,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 GAPによるRab3の不活性化を介するシナプス伝達と可塑性の制御, 第24回井上研究奨励賞, 財団法人井上科学振興財団,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Rab3系による開口分泌の制御機構と高次細胞機能, 第6回徳島新聞医学研究助成金, 財団法人徳島新聞社会文化事業団,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Phenomena Observed in Discrete-Time Coupled Chaotic Neurons Generating Oscillatory Responses with High Order of Period, 2009 RISP International Workshop on Nonlinear Circuits, Student Paper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Iterative method based on a discretization of continuous-time image reconstruction for computed tomography, 2010 RISP International Workshop on Nonlinear Circuits, Student Paper Award,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 </w:t>
      </w:r>
      <w:r>
        <w:rPr>
          <w:rFonts w:ascii="" w:hAnsi="" w:cs="" w:eastAsia=""/>
          <w:b w:val="false"/>
          <w:i w:val="false"/>
          <w:strike w:val="false"/>
          <w:color w:val="000000"/>
          <w:sz w:val="20"/>
          <w:u w:val="none"/>
        </w:rPr>
        <w:t>アルケンとβ-ケトエステルの酸化的カップリング反応による環状ヘミアセタールの立体選択的合成, 日本薬学会中国四国支部奨励賞, 日本薬学会中国四国支部,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森兼 祥太 : </w:t>
      </w:r>
      <w:r>
        <w:rPr>
          <w:rFonts w:ascii="" w:hAnsi="" w:cs="" w:eastAsia=""/>
          <w:b w:val="false"/>
          <w:i w:val="false"/>
          <w:strike w:val="false"/>
          <w:color w:val="000000"/>
          <w:sz w:val="20"/>
          <w:u w:val="none"/>
        </w:rPr>
        <w:t xml:space="preserve">平成23年度 徳島大学薬学部実務実習成果発表会 優秀ポスター賞, 平成23年度 徳島大学薬学部実務実習成果発表会 優秀ポスター賞, </w:t>
      </w:r>
      <w:r>
        <w:rPr>
          <w:rFonts w:ascii="" w:hAnsi="" w:cs="" w:eastAsia=""/>
          <w:b w:val="false"/>
          <w:i w:val="false"/>
          <w:strike w:val="false"/>
          <w:color w:val="000000"/>
          <w:sz w:val="20"/>
          <w:u w:val="single"/>
        </w:rPr>
        <w:t>薬学部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胸部・内分泌・腫瘍外科学分野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生理学実験技術, 功績賞, </w:t>
      </w:r>
      <w:r>
        <w:rPr>
          <w:rFonts w:ascii="" w:hAnsi="" w:cs="" w:eastAsia=""/>
          <w:b w:val="false"/>
          <w:i w:val="false"/>
          <w:strike w:val="false"/>
          <w:color w:val="000000"/>
          <w:sz w:val="20"/>
          <w:u w:val="single"/>
        </w:rPr>
        <w:t>大学共同利用機関法人自然科学研究機構生理学研究所</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健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連続CT画像再構成法の拡張によるバイナリ・トモグラフィ, 優秀研究賞, 第104回日本医学物理学会学術大会,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false"/>
          <w:i w:val="false"/>
          <w:strike w:val="false"/>
          <w:color w:val="000000"/>
          <w:sz w:val="20"/>
          <w:u w:val="none"/>
        </w:rPr>
        <w:t>Paradoxical regulation of human FGF21 by both fasting and feeding signals: is FGF21 a nutritional adaptation factor ?, ネスレ栄養科学会議 論文賞, ネスレ栄養科学会議,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Extended Continuous-Time Image Reconstruction System for Binary and Continuous Tomography, NCSP'13 Student Paper Award, The Technical Program Committee of the 2013 RISP International Workshop on Nonlinear Circuits, Communications and Signal Processing,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さおり : </w:t>
      </w:r>
      <w:r>
        <w:rPr>
          <w:rFonts w:ascii="" w:hAnsi="" w:cs="" w:eastAsia=""/>
          <w:b w:val="false"/>
          <w:i w:val="false"/>
          <w:strike w:val="false"/>
          <w:color w:val="000000"/>
          <w:sz w:val="20"/>
          <w:u w:val="none"/>
        </w:rPr>
        <w:t>血液透析患者の口腔乾燥に対する口腔機能訓練の効, 第23回日本有病者歯科医療学会 優秀発表賞, 日本有病者歯科医療学会,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 </w:t>
      </w:r>
      <w:r>
        <w:rPr>
          <w:rFonts w:ascii="" w:hAnsi="" w:cs="" w:eastAsia=""/>
          <w:b w:val="false"/>
          <w:i w:val="false"/>
          <w:strike w:val="false"/>
          <w:color w:val="000000"/>
          <w:sz w:val="20"/>
          <w:u w:val="none"/>
        </w:rPr>
        <w:t xml:space="preserve">第59回日本病理学会秋期特別総会優秀賞受賞, 平成25年度学長表彰,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莉子 : </w:t>
      </w:r>
      <w:r>
        <w:rPr>
          <w:rFonts w:ascii="" w:hAnsi="" w:cs="" w:eastAsia=""/>
          <w:b w:val="false"/>
          <w:i w:val="false"/>
          <w:strike w:val="false"/>
          <w:color w:val="000000"/>
          <w:sz w:val="20"/>
          <w:u w:val="none"/>
        </w:rPr>
        <w:t xml:space="preserve">高齢者の咀嚼および嚥下機能と食品嗜好との関連性, 第3回徳島新聞生命科学分野研究支援,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New Scintillation Imaging Material Composed of Fine Silica Powder for Tritium Detection, ICRR2015 Excellent Poster Award, 15th International Congress of Radiation research(ICRR 2015),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 </w:t>
      </w:r>
      <w:r>
        <w:rPr>
          <w:rFonts w:ascii="" w:hAnsi="" w:cs="" w:eastAsia=""/>
          <w:b w:val="false"/>
          <w:i w:val="false"/>
          <w:strike w:val="false"/>
          <w:color w:val="000000"/>
          <w:sz w:val="20"/>
          <w:u w:val="none"/>
        </w:rPr>
        <w:t xml:space="preserve">消化器癌患者の術前栄養評価におけるSGAとODA, 第7回日本静脈経腸栄養学会四国支部会学術集会, </w:t>
      </w:r>
      <w:r>
        <w:rPr>
          <w:rFonts w:ascii="" w:hAnsi="" w:cs="" w:eastAsia=""/>
          <w:b w:val="false"/>
          <w:i w:val="false"/>
          <w:strike w:val="false"/>
          <w:color w:val="000000"/>
          <w:sz w:val="20"/>
          <w:u w:val="single"/>
        </w:rPr>
        <w:t>疾患治療栄養学</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優秀講演賞,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慎之輔 : </w:t>
      </w:r>
      <w:r>
        <w:rPr>
          <w:rFonts w:ascii="" w:hAnsi="" w:cs="" w:eastAsia=""/>
          <w:b w:val="false"/>
          <w:i w:val="false"/>
          <w:strike w:val="false"/>
          <w:color w:val="000000"/>
          <w:sz w:val="20"/>
          <w:u w:val="none"/>
        </w:rPr>
        <w:t>優秀討論賞,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若手口頭発表優秀賞, 日本ペプチド学会第52回ペプチド討論会,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吉伸 : </w:t>
      </w:r>
      <w:r>
        <w:rPr>
          <w:rFonts w:ascii="" w:hAnsi="" w:cs="" w:eastAsia=""/>
          <w:b w:val="false"/>
          <w:i w:val="false"/>
          <w:strike w:val="false"/>
          <w:color w:val="000000"/>
          <w:sz w:val="20"/>
          <w:u w:val="none"/>
        </w:rPr>
        <w:t xml:space="preserve">脳血管疾患患者における摂食嚥下機能と開口力の関係, 第5回徳島新聞生命科学分野研究支援,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希咲 : </w:t>
      </w:r>
      <w:r>
        <w:rPr>
          <w:rFonts w:ascii="" w:hAnsi="" w:cs="" w:eastAsia=""/>
          <w:b w:val="false"/>
          <w:i w:val="false"/>
          <w:strike w:val="false"/>
          <w:color w:val="000000"/>
          <w:sz w:val="20"/>
          <w:u w:val="none"/>
        </w:rPr>
        <w:t>康楽賞 (贈与規定第2条第2号 (学生の部 (学術研究))), 公益財団法人康楽会,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実験動物学・放射線概論,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 </w:t>
      </w:r>
      <w:r>
        <w:rPr>
          <w:rFonts w:ascii="" w:hAnsi="" w:cs="" w:eastAsia=""/>
          <w:b w:val="false"/>
          <w:i w:val="false"/>
          <w:strike w:val="false"/>
          <w:color w:val="000000"/>
          <w:sz w:val="20"/>
          <w:u w:val="none"/>
        </w:rPr>
        <w:t xml:space="preserve">頭頸部癌患者において24時間尿中クレアチニン排泄量は骨格筋量評価に有用か, 第21回日本病態栄養学会年次学術集会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 </w:t>
      </w:r>
      <w:r>
        <w:rPr>
          <w:rFonts w:ascii="" w:hAnsi="" w:cs="" w:eastAsia=""/>
          <w:b w:val="false"/>
          <w:i w:val="false"/>
          <w:strike w:val="false"/>
          <w:color w:val="000000"/>
          <w:sz w:val="20"/>
          <w:u w:val="none"/>
        </w:rPr>
        <w:t xml:space="preserve">Nutrition Support Tiam(NST)介入患者における Obesity Paradox の存在, 第21回日本病態栄養学会年次学術集会,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貴代子 : </w:t>
      </w:r>
      <w:r>
        <w:rPr>
          <w:rFonts w:ascii="" w:hAnsi="" w:cs="" w:eastAsia=""/>
          <w:b w:val="false"/>
          <w:i w:val="false"/>
          <w:strike w:val="false"/>
          <w:color w:val="000000"/>
          <w:sz w:val="20"/>
          <w:u w:val="none"/>
        </w:rPr>
        <w:t>康楽賞 (贈与規定第2条第2号 (学生の部 (学術研究))),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教育研究助成奨学生, 徳島大学薬学部,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 cell-building protein(p21)on osteoarthritis of the Jaw Joints, 「未来博士3分間コンペティション2018」 英語部門 優秀賞, 未来を拓く地方協奏プラットフォーム運営協議会主催,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 </w:t>
      </w:r>
      <w:r>
        <w:rPr>
          <w:rFonts w:ascii="" w:hAnsi="" w:cs="" w:eastAsia=""/>
          <w:b w:val="false"/>
          <w:i w:val="false"/>
          <w:strike w:val="false"/>
          <w:color w:val="000000"/>
          <w:sz w:val="20"/>
          <w:u w:val="none"/>
        </w:rPr>
        <w:t>Development and application of novel protein labeling reagent SEAL, 10th International Peptide Symposium JPS Excellent Poster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 </w:t>
      </w:r>
      <w:r>
        <w:rPr>
          <w:rFonts w:ascii="" w:hAnsi="" w:cs="" w:eastAsia=""/>
          <w:b w:val="false"/>
          <w:i w:val="false"/>
          <w:strike w:val="false"/>
          <w:color w:val="000000"/>
          <w:sz w:val="20"/>
          <w:u w:val="none"/>
        </w:rPr>
        <w:t>Development of method for deprotection of N-terminal thiazolidine derivative using copper salt for chemical protein synthesis, 10th International Peptide Symposium JPS Excellent Poster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 </w:t>
      </w:r>
      <w:r>
        <w:rPr>
          <w:rFonts w:ascii="" w:hAnsi="" w:cs="" w:eastAsia=""/>
          <w:b w:val="false"/>
          <w:i w:val="false"/>
          <w:strike w:val="false"/>
          <w:color w:val="000000"/>
          <w:sz w:val="20"/>
          <w:u w:val="none"/>
        </w:rPr>
        <w:t>Preparation of protein thioesters enabled by carboxypeptidase-mediated C-terminal specific hydrazinolysis, 10th International Peptide Symposium Peptide Science Oral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医工・病学・多職種連携による胸腹水濾過濃縮専用装置の研究開発, 第42回徳島医学会賞, 徳島医学会,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創薬懇話会2019 in 秋保 ベストディスカッション賞, 日本薬学会医薬化学部会,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&amp; Brain PET 2019 Travel Bursery,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Mobility-CART system (M-CART), 日本人工臓器学会技術賞, 一般社団法人 日本人工臓器学会,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Student Paper Award, 2020 RISP International Workshop on Nonlinear Circuits, Communications and Signal Processing,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長井賞, 徳島大学薬学部,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智也 : </w:t>
      </w:r>
      <w:r>
        <w:rPr>
          <w:rFonts w:ascii="" w:hAnsi="" w:cs="" w:eastAsia=""/>
          <w:b w:val="false"/>
          <w:i w:val="false"/>
          <w:strike w:val="false"/>
          <w:color w:val="000000"/>
          <w:sz w:val="20"/>
          <w:u w:val="none"/>
        </w:rPr>
        <w:t xml:space="preserve">摂食嚥下障害患者における簡易嚥下誘発試験と誤嚥性肺炎発症との関連性, 第9回徳島新聞生命科学分野研究支援,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大川内 健人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教育研究助成奨学生, 徳島大学薬学部,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 奨励賞,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博士後期課程における特に学業等の成績が優秀な学生の授業料免除,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(贈与規定第2条第2号 (学生の部 (学術研究))),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 </w:t>
      </w:r>
      <w:r>
        <w:rPr>
          <w:rFonts w:ascii="" w:hAnsi="" w:cs="" w:eastAsia=""/>
          <w:b w:val="false"/>
          <w:i w:val="false"/>
          <w:strike w:val="false"/>
          <w:color w:val="000000"/>
          <w:sz w:val="20"/>
          <w:u w:val="none"/>
        </w:rPr>
        <w:t>後期高齢者の口腔状態と要介護状態または死亡発生との関連性, 優秀学位論文賞,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 </w:t>
      </w:r>
      <w:r>
        <w:rPr>
          <w:rFonts w:ascii="" w:hAnsi="" w:cs="" w:eastAsia=""/>
          <w:b w:val="false"/>
          <w:i w:val="false"/>
          <w:strike w:val="false"/>
          <w:color w:val="000000"/>
          <w:sz w:val="20"/>
          <w:u w:val="none"/>
        </w:rPr>
        <w:t>長井賞, 徳島大学薬学部,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Precise peptide/protein modification on tryptophan using S-protected cysteine sulfoxide, 若手研究者奨励賞, 徳島大学医歯薬学研究部,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石川 和希 : </w:t>
      </w:r>
      <w:r>
        <w:rPr>
          <w:rFonts w:ascii="" w:hAnsi="" w:cs="" w:eastAsia=""/>
          <w:b w:val="false"/>
          <w:i w:val="false"/>
          <w:strike w:val="false"/>
          <w:color w:val="000000"/>
          <w:sz w:val="20"/>
          <w:u w:val="none"/>
        </w:rPr>
        <w:t xml:space="preserve">博士後期課程における特に学業等の成績が優秀な学生の授業料免除,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Shiro : </w:t>
      </w:r>
      <w:r>
        <w:rPr>
          <w:rFonts w:ascii="" w:hAnsi="" w:cs="" w:eastAsia=""/>
          <w:b w:val="false"/>
          <w:i w:val="false"/>
          <w:strike w:val="false"/>
          <w:color w:val="000000"/>
          <w:sz w:val="20"/>
          <w:u w:val="none"/>
        </w:rPr>
        <w:t>Ctsd integrity in the endoplasmic reticulum is required for cln6's anti-aggregate activity, 20th Annual WORLDSymposium 2024 Young Investigator Award, WORLDSymposium,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Obsessive-compulsive symptoms are negatively correlated with motor severity in patients with generalized dystonia., 平孝臣賞,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 compulsive symptoms are negatively correlated with motor severity in patients with generalized dystonia, 学術奨励賞(平孝臣賞),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Shiro : </w:t>
      </w:r>
      <w:r>
        <w:rPr>
          <w:rFonts w:ascii="" w:hAnsi="" w:cs="" w:eastAsia=""/>
          <w:b w:val="false"/>
          <w:i w:val="false"/>
          <w:strike w:val="false"/>
          <w:color w:val="000000"/>
          <w:sz w:val="20"/>
          <w:u w:val="none"/>
        </w:rPr>
        <w:t xml:space="preserve">ER-based molecular mechanisms for prevention approaches to protein aggregation diseases, 15th HOPE Meeting JSPS HOPE Fellow Fellowship, </w:t>
      </w:r>
      <w:r>
        <w:rPr>
          <w:rFonts w:ascii="" w:hAnsi="" w:cs="" w:eastAsia=""/>
          <w:b w:val="false"/>
          <w:i w:val="false"/>
          <w:strike w:val="false"/>
          <w:color w:val="000000"/>
          <w:sz w:val="20"/>
          <w:u w:val="single"/>
        </w:rPr>
        <w:t>Japan Society for the Promotion of Science</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大前 博司 : </w:t>
      </w:r>
      <w:r>
        <w:rPr>
          <w:rFonts w:ascii="" w:hAnsi="" w:cs="" w:eastAsia=""/>
          <w:b w:val="false"/>
          <w:i w:val="false"/>
          <w:strike w:val="false"/>
          <w:color w:val="000000"/>
          <w:sz w:val="20"/>
          <w:u w:val="none"/>
        </w:rPr>
        <w:t>産学連携による高齢者のためのオンライン体操サロン, アジア健康長寿イノベーション賞2024, 日本国際交流センター/東アジア・アセアン経済研究センター,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association between oral health status and appetite loss in community-dwelling older adults, 高田充歯科基礎医学奨励賞,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林 隼矢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日高 功太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江口 亜希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