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メディビック,  (顧問 [2006年〜2007年]).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[2008年1月〜12月]).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[2008年12月〜2009年11月]).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[2008年1月〜12月]).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[2008年12月〜2009年11月]).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第47回日本生物物理学会年会,  (実行委員 [2009年10月〜11月]).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徳島健康医療クラスター本部事業戦略推進会議,  ( [2010年4月〜2014年3月]).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(実行委員長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関西バイオ推進会議,  (第5期委員 [2009年4月〜2015年3月]).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独立行政法人医薬基盤研究所医薬推進研究評価・実用化研究評価委員会,  (専門委員 [2008年1月〜2015年3月]).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日本学術振興会ノーベルプライズダイアログ東京2015運営委員会,  (委員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(学技術政策研究所科学技術動向研究センター平成26年度専門調査員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(事務局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株式会社アワジェニック,  (監査役 [2007年〜2015年]).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日本学術振興会学術システム研究センター医歯薬学専門調査班,  (専門研究員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(学技術政策研究所科学技術動向研究センター平成27年度専門調査員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(国際事業委員会書面審査員および書面評価員 [2015年8月〜2016年7月]).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とくしま健康寿命延伸産業創出プラットフォーム,  (委員 [2015年4月]).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研究振興局,  (科学官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国立大学協会,  (国立大学教育研究評価委員会 専門委員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(国際事業委員会書面審査員および書面評価員 [2015年8月〜2016年7月]).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Biological Chemistry,  (Editorial Board [2016年7月]).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構造活性フォーラム2016,  (事務局 [2016年6月]).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Biochemistry,  (Advisory Board [2014年1月〜2017年12月]).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科学技術振興機構,  (「生体における微粒子の機能と制御」領域アドバイザー [2017年5月〜2023年3月]).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NPO法人ゲノム徳島,  (理事 [2004年〜2012年6月], 代表理事 [2012年7月〜], Board).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文部科学省科学技術政策研究所科技術動向研究センター,  (専門調査員 [2002年7月〜]).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文部科学省科学研究費補助金における評価に関する委員会,  (評価者 [2012年12月〜]).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一般社団法人蔵前工業会徳島支部,  (支部長 [2014年〜]).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(第22期連携会員 [2011年10月〜2014年9月], 第23期連携会員 [2014年10月〜], 免疫学分科会副会長 [2011年10月〜]).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全国大学等遺伝子研究支援施設連絡協議会,  (幹事 [2012年12月〜2014年11月], 副代表幹事 [2014年12月〜]).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日本学術振興会HOPEミーティング運営委員会,  (委員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独立行政法人科学技術振興機構研究成果最適事業,  (専門委員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東洋紡百周年記念 バイオテクノロジー研究財団,  (評議員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European Journal of Immunology,  (Editorial Board [2009年4月〜]).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ノバルティス科学振興財団,  (選考委員 [2015年6月〜2019年7月]).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医薬基盤・健康・栄養研究所 成果管理委員会,  (専門委員 [2015年4月〜]).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大学評価・学位授与機構,  (大学機関別認証評価専門委員 [2015年5月〜]).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研究振興局,  (科学官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高浜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国立大学協会,  (国立大学教育研究評価委員会 専門委員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立花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(科研費審査委員 [2017年4月〜2018年3月]).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F1000Prime-Faculty of 1000,  (Associate Faculty Member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Medical Investigation,  (Associate Editor [2015年4月〜]).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科学技術振興機構,  (「生体における微粒子の機能と制御」領域アドバイザー [2017年5月〜2023年3月]).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尚志社,  (評議員 [2012年4月〜]).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財団法人日本応用酵素協会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[2012年4月〜]).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徳島ビジネスチャレンジメッセ実行委員会,  (審査委員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日本糖尿病協会,  (代議員 [2012年4月〜2019年3月]).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とくしま「健幸」イノベーション推進協議会,  (本部員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革新的先端研究開発支援事業 (AMED-CREST, PRIME),  (アドバイザー [2019年7月]).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日本プロテオーム学会誌(Proteome Letters),  (副編集委員長 [2018年1月〜2020年12月]).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(科学技術・学術政策研究所科学技術予測センター),  (専門調査員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Immunology &amp; Cell Biology,  (Editorial Board [2022年1月]).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小迫 英尊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日本細胞生物学会,  (Cell Structure and Function (Associate Editor ) [2017年1月〜2022年12月]).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徳島県商工労働観光部,  (徳島県ヘルスケアビジネス支援アドバイザー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自然科学研究機構基礎生物学研究所,  (基礎生物学研究所評価会議委員 [2024年6月〜10月]).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