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典子 : </w:t>
      </w:r>
      <w:r>
        <w:rPr>
          <w:rFonts w:ascii="" w:hAnsi="" w:cs="" w:eastAsia=""/>
          <w:b w:val="false"/>
          <w:i w:val="false"/>
          <w:strike w:val="false"/>
          <w:color w:val="000000"/>
          <w:sz w:val="20"/>
          <w:u w:val="none"/>
        </w:rPr>
        <w:t xml:space="preserve">好熱性細菌由来無機ピロリン酸加水分解酵素の耐熱化機構に関する研究,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 </w:t>
      </w:r>
      <w:r>
        <w:rPr>
          <w:rFonts w:ascii="" w:hAnsi="" w:cs="" w:eastAsia=""/>
          <w:b w:val="false"/>
          <w:i w:val="false"/>
          <w:strike w:val="false"/>
          <w:color w:val="000000"/>
          <w:sz w:val="20"/>
          <w:u w:val="none"/>
        </w:rPr>
        <w:t xml:space="preserve">Geobacillus stearothermophillusの生育温度適応に関与するタンパク質の探索,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『金瓶梅』の感情観―感情を動かすものへの認識とその表現―, 日本中国学会賞(文学・語学部門), </w:t>
      </w:r>
      <w:r>
        <w:rPr>
          <w:rFonts w:ascii="" w:hAnsi="" w:cs="" w:eastAsia=""/>
          <w:b w:val="false"/>
          <w:i w:val="false"/>
          <w:strike w:val="false"/>
          <w:color w:val="000000"/>
          <w:sz w:val="20"/>
          <w:u w:val="single"/>
        </w:rPr>
        <w:t>日本中国学会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Increase in intracellular Zn2+ concentration by thimerosal in rat thymocytes: Intracellular Zn2+ release induced by oxidative stress, 優秀学生顕彰(学術)優秀賞, 独立行政法人日本学生支援機構,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Methylmercury elicits intracellular Zn2+ release in rat thymocytes: Its relation to methylmercury-induced decrease in cellular thiol content., 優秀学生顕彰(学術)奨励賞, 独立行政法人日本学生支援機構,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 xml:space="preserve">論文業績で日本学生支援機構優秀学生顕彰学術部門「優秀賞」受賞, 学生表彰(学長表彰),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Triclosan, an environmental pollutant from health care products, evokes charybdotoxin-sensitive hyperpolarization in rat thymocytes, 優秀学生顕彰(学術)優秀賞, 独立行政法人日本学生支援機構,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好熱性細菌由来Thymidylate synthase (ThyA)の大腸菌発現系および精製法の検討,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福永 衣留 : </w:t>
      </w:r>
      <w:r>
        <w:rPr>
          <w:rFonts w:ascii="" w:hAnsi="" w:cs="" w:eastAsia=""/>
          <w:b w:val="false"/>
          <w:i w:val="false"/>
          <w:strike w:val="false"/>
          <w:color w:val="000000"/>
          <w:sz w:val="20"/>
          <w:u w:val="none"/>
        </w:rPr>
        <w:t>Bisabololoxide A, One of Constituents in German Chamomile Extract, Partly Attenuates Cell Death Induced by Calcium Overload, 優秀学生顕彰・学術分野奨励賞, 独立行政法人日本学生支援機構,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Geobacillus属細菌由来Cytidylate kinase(CMPK)におけるアミノ酸相違残基の耐熱性への寄与の検討,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西家 早紀 : </w:t>
      </w:r>
      <w:r>
        <w:rPr>
          <w:rFonts w:ascii="" w:hAnsi="" w:cs="" w:eastAsia=""/>
          <w:b w:val="false"/>
          <w:i w:val="false"/>
          <w:strike w:val="false"/>
          <w:color w:val="000000"/>
          <w:sz w:val="20"/>
          <w:u w:val="none"/>
        </w:rPr>
        <w:t xml:space="preserve">第48回日本水環境学会年会ライオン賞(学生ポスター発表賞),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中等度好熱性細菌由来Nucleoside diphosphate kinase(NDK)遺伝子のクローニング，発現と耐熱性の検討,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