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Kyoko 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Yoshimoto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Functional analysis of a novel adipokine, D-dopachrome tautomerase, in preadipocytes, Best Poster Presentation Award, International Joint Symposium on Oral Science, Dec. 2010.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Quantitative study of the development of neurons and synapses in the visual cortex of rats reared in the dark during early postnatal life., 形の科学会論文賞, 2013年6月.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鳴門市ドイツ館史料研究会 井戸 慶治, 川上 三郎,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最上 英明, 田村 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『松山のドイツ兵捕虜と収容所新聞「ラーガーフォイアー」』(愛媛新聞社), 愛媛出版文化奨励賞, 公益信託愛媛出版文化賞基金, 2020年12月.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梶本 昇, 佐藤 平, 丸田 道人,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一光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都留 寛治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通電剥離型歯科用セメントの開発 その6:イオン液体が細胞毒性に及ぼす影響, 日本歯科理工学会第77回学術講演会 株式会社モリタ賞,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副反応を起点とするペプチド・タンパク質化学の開拓, 2023年度日本ペプチド学会学会賞, 日本ペプチド学会, 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