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メディビック,  (顧問 [2006年〜2007年]).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 理事,  ( [2008年〜2013年]).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NPO法人ゲノム徳島,  (理事 [2004年〜2012年6月], 代表理事 [2012年7月〜], Board).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株式会社アワジェニック,  (監査役 [2007年〜2015年]).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文部科学省科学技術政策研究所科技術動向研究センター,  (専門調査員 [2002年7月〜]).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高浜 洋介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独立行政法人医薬基盤研究所医薬推進研究評価・実用化研究評価委員会,  (専門委員 [2008年1月〜2015年3月]).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