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シリカ粒子を含有する放射線感光性色素組成物の10Gy以下の低線量の放射線の測定への使用, 特願2004-190421 (2004年6月), 特開2006- (2006年), 特許第4586191号 (2010年9月).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蛍光材料及びX線増感基板, 特願2006-79162 (2006年3月), 特許第4759741号 (2006年3月).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Yiyao Liu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シリカナノカプセル, 特願2009-539417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Liu Yiyao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シリカナノカプセル,  (2008年10月), 特許第PCT/JP2008/069976号 (2008年10月).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洋, 藤原 正浩,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「液晶含有シリカナノ粒子」(コアシェル法), 特願2010-227564 (2010年10月),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洋, 藤原 正浩,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「液晶分散シリカナノ粒子」(ストーバー法), 特願2010-227564 (2010年10月),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長谷 仁, 来田 文夫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エックス線検出具及びエックス線検出方法,  (2013年10月), 特許第2013-223468号 (2013年10月).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ナノファイバーのコーティングシートとこのコーティングシートの検査方法, 特願2014-163236 (2014年8月), 特許第6342261号 (2018年5月).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前田 淳, 益子 裕伎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放射線感知材料,  (2014年9月), 特許第2014-189750号 (2014年9月).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シンチレータ固定化ケイ酸粒子, 特願2015-090939 (2015年4月), 特許第6590185号 (2019年9月).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湯本 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放射線検出粉末とその製造方法，及び放射線検出粉末を備える放射線検査紙とその製造方法, 特願2019-109036 (2019年6月), 特許第7295514号 (2023年6月).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吉岡 歩美,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放射線検出フィルム及びその製造方法, 特願2020-209789 (2020年12月), 特許第7588371号 (2024年11月).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蛍光シリカナノ粒子及びその製造方法, 特願2024-199271 (2024年11月),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水溶性化合物内包シリカナノカプセルの製造方法，多孔質シリカ ナノカプセルの製造方法，水溶性化合物内包シリカナノカプセル，及び多孔質 シリカナノカプセル, 特願2024-199274 (2024年11月),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蛍光シリカナノ粒子の製造方法，蛍光シリカナノ粒子の粒子径の 調節方法，及び蛍光シリカナノ粒子の蛍光強度の調節方法, 特願2024-199285 (2024年11月),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蛍光シリカナノ粒子の製造方法，蛍光シリカナノ粒子の粒子径の 調節方法，及び蛍光シリカナノ粒子の蛍光強度の調節方法, 特願2024-199285 (2024年11月),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