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シリカ粒子を含有する放射線感光性色素組成物の10Gy以下の低線量の放射線の測定への使用, 特願2004-190421 (2004年6月), 特開2006- (2006年), 特許第4586191号 (2010年9月).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蛍光材料及びX線増感基板, 特願2006-79162 (2006年3月), 特許第4759741号 (2006年3月).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Yiyao Liu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シリカナノカプセル, 特願2009-539417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Liu Yiyao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シリカナノカプセル,  (2008年10月), 特許第PCT/JP2008/069976号 (2008年10月).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洋, 藤原 正浩,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「液晶含有シリカナノ粒子」(コアシェル法), 特願2010-227564 (2010年10月),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洋, 藤原 正浩,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「液晶分散シリカナノ粒子」(ストーバー法), 特願2010-227564 (2010年10月),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長谷 仁, 来田 文夫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エックス線検出具及びエックス線検出方法,  (2013年10月), 特許第2013-223468号 (2013年10月).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ナノファイバーのコーティングシートとこのコーティングシートの検査方法, 特願2014-163236 (2014年8月), 特許第6342261号 (2018年5月).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前田 淳, 益子 裕伎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放射線感知材料,  (2014年9月), 特許第2014-189750号 (2014年9月).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シンチレータ固定化ケイ酸粒子, 特願2015-090939 (2015年4月), 特許第6590185号 (2019年9月).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後藤 仁, 山中 佑充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シンチレーション光増幅容器，及び放射線検出装置, 特願- (2016年10月),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湯本 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放射線検出粉末とその製造方法，及び放射線検出粉末を備える放射線検査紙とその製造方法, 特願2019-109036 (2019年6月), 特許第7295514号 (2023年6月).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吉岡 歩美,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放射線検出フィルム及びその製造方法, 特願2020-209789 (2020年12月), 特許第7588371号 (2024年11月).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蛍光シリカナノ粒子及びその製造方法, 特願2024-199271 (2024年11月), 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水溶性化合物内包シリカナノカプセルの製造方法，多孔質シリカ ナノカプセルの製造方法，水溶性化合物内包シリカナノカプセル，及び多孔質 シリカナノカプセル, 特願2024-199274 (2024年11月), 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蛍光シリカナノ粒子の製造方法，蛍光シリカナノ粒子の粒子径の 調節方法，及び蛍光シリカナノ粒子の蛍光強度の調節方法, 特願2024-199285 (2024年11月), 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蛍光シリカナノ粒子の製造方法，蛍光シリカナノ粒子の粒子径の 調節方法，及び蛍光シリカナノ粒子の蛍光強度の調節方法, 特願2024-199285 (2024年11月),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