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以勢雄,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二酸化炭素から一酸化炭素を製造する方法と装置, 特願2004-110489 (2004年4月), 特開2005-289773 (2005年10月),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浩史, 須崎 寛則 : </w:t>
      </w:r>
      <w:r>
        <w:rPr>
          <w:rFonts w:ascii="" w:hAnsi="" w:cs="" w:eastAsia=""/>
          <w:b w:val="false"/>
          <w:i w:val="false"/>
          <w:strike w:val="false"/>
          <w:color w:val="000000"/>
          <w:sz w:val="20"/>
          <w:u w:val="none"/>
        </w:rPr>
        <w:t>アダプティブアレー特性最適化方法, 特願2004-136502 (2004年4月),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絵理, 中原 淳裕, 尾下 竜也,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複合体およびその製造方法, 特願2004-135794 (2004年4月), 特開2005-314608 (2005年11月), 特許第4451204号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堀田 絵理, 中原 淳裕, 尾下 竜也 : </w:t>
      </w:r>
      <w:r>
        <w:rPr>
          <w:rFonts w:ascii="" w:hAnsi="" w:cs="" w:eastAsia=""/>
          <w:b w:val="false"/>
          <w:i w:val="false"/>
          <w:strike w:val="false"/>
          <w:color w:val="000000"/>
          <w:sz w:val="20"/>
          <w:u w:val="none"/>
        </w:rPr>
        <w:t>ケイ素含有重合体の製造方法およびケイ素含有重合体, 特願2004-135762 (2004年4月), 特開2005-314606 (2005年11月), 特許第4568017号 (2010年8月).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殺菌性ピリジン化合物の製造方法, 特願2004-142749 (2004年5月), 特開2005-162731 (2005年6月), 特許第4381220号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 特願2004-142788 (2004年5月), 特開2005-325036 (2005年11月), 特許第4381221号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抗微生物活性を有する二環性ピリジニウム塩の製造方法, 特願2004-142829 (2004年5月), 特開2005-325037 (2005年11月), .</w:t>
      </w:r>
    </w:p>
    <w:p>
      <w:pPr>
        <w:numPr>
          <w:numId w:val="5"/>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上保 徹志 : </w:t>
      </w:r>
      <w:r>
        <w:rPr>
          <w:rFonts w:ascii="" w:hAnsi="" w:cs="" w:eastAsia=""/>
          <w:b w:val="false"/>
          <w:i w:val="false"/>
          <w:strike w:val="false"/>
          <w:color w:val="000000"/>
          <w:sz w:val="20"/>
          <w:u w:val="none"/>
        </w:rPr>
        <w:t>距離測定装置，距離測定方法および距離測定プログラム, 特願2004-146358 (2004年5月), 特開2005-326345 (2005年11月), 特許第3768511号 (2006年2月).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篠田 真希,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画像補正装置，画像読取装置，プログラム及び記憶媒体, 特願2004-165559 (2004年6月), 特開2005-348103 (2005年12月), 特許第4271085号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新居 史朗, 牛尾 仁 : </w:t>
      </w:r>
      <w:r>
        <w:rPr>
          <w:rFonts w:ascii="" w:hAnsi="" w:cs="" w:eastAsia=""/>
          <w:b w:val="false"/>
          <w:i w:val="false"/>
          <w:strike w:val="false"/>
          <w:color w:val="000000"/>
          <w:sz w:val="20"/>
          <w:u w:val="none"/>
        </w:rPr>
        <w:t>再生骨材によるコンクリートの製造方法, 特願2004-172820 (2004年6月), 特開2005-350303 (2005年12月), .</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澈文</w:t>
      </w:r>
      <w:r>
        <w:rPr>
          <w:rFonts w:ascii="" w:hAnsi="" w:cs="" w:eastAsia=""/>
          <w:b w:val="true"/>
          <w:i w:val="false"/>
          <w:strike w:val="false"/>
          <w:color w:val="000000"/>
          <w:sz w:val="20"/>
          <w:u w:val="none"/>
        </w:rPr>
        <w:t xml:space="preserve">, 林 祐輔 : </w:t>
      </w:r>
      <w:r>
        <w:rPr>
          <w:rFonts w:ascii="" w:hAnsi="" w:cs="" w:eastAsia=""/>
          <w:b w:val="false"/>
          <w:i w:val="false"/>
          <w:strike w:val="false"/>
          <w:color w:val="000000"/>
          <w:sz w:val="20"/>
          <w:u w:val="none"/>
        </w:rPr>
        <w:t>2Hダイヤモンド薄膜とそのカルボキシル化薄膜ならびに該薄膜を用いる網の基保有物質チップ, 特願2004-172795 (2004年6月),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 特願2004-180648 (2004年6月), 特開2006-1889 (2006年1月), 特許第4152353号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一宮 桂一郎 : </w:t>
      </w:r>
      <w:r>
        <w:rPr>
          <w:rFonts w:ascii="" w:hAnsi="" w:cs="" w:eastAsia=""/>
          <w:b w:val="false"/>
          <w:i w:val="false"/>
          <w:strike w:val="false"/>
          <w:color w:val="000000"/>
          <w:sz w:val="20"/>
          <w:u w:val="none"/>
        </w:rPr>
        <w:t>コンクリート固化体組成物およびその製造方法およびコンクリート固化体, 特願2004-192553 (2004年6月), 特開2006-16213 (2006年1月), 特許第4631045号 (2010年11月).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抗菌防黴性組成物, 特願2004-199007 (2004年7月), 特開2006-22013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工業用殺菌剤, 特願2004-199008 (2004年7月), 特開2006-22014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微生物防除剤, 特願2004-199763 (2004年7月), 特開2006-22022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抗菌性洗剤組成物, 特願2004-199009 (2004年7月), 特開2006-22140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水系中のレジオネラ属細菌の除菌方法, 特願2004-200769 (2004年7月), 特開2006-21105 (2006年1月), 特許第4244332号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藻類防除剤および藻類防除方法, 特願2004-200770 (2004年7月), 特開2006-22031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無臭性防蟻剤, 特願2004-200771 (2004年7月), 特開2006-22032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抗菌·防黴性樹脂組成物, 特願2004-201726 (2004年7月), 特開2006-22217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消臭性吸水性樹脂組成物, 特願2004-201727 (2004年7月), 特開2006-22218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銅防食剤および銅防食方法, 特願2004-203409 (2004年7月), 特開2006-22391 (2006年1月), 特許第4113862号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原虫類の殺滅·消毒剤, 特願2004-203410 (2004年7月), 特開2006-22069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便器清浄剤および便器清浄方法, 特願2004-203411 (2004年7月), 特開2006-22067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工業用殺菌剤, 特願2004-224952 (2004年7月), 特開2006-45074 (2006年2月),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徹彦, 山田 喜直, 小林 菜穂子,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抗菌ペプチド及びその利用, 特願2004-224325 (2004年7月), 特開2006-45067 (2006年2月),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口井 敏匡,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半導体集積回路，スキャン回路設計方法，テストパターン生成方法，および，スキャンテスト方法, 特願2004-225962 (2004年8月), 特開2006-047013 (2006年2月),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村本 桂久 : </w:t>
      </w:r>
      <w:r>
        <w:rPr>
          <w:rFonts w:ascii="" w:hAnsi="" w:cs="" w:eastAsia=""/>
          <w:b w:val="false"/>
          <w:i w:val="false"/>
          <w:strike w:val="false"/>
          <w:color w:val="000000"/>
          <w:sz w:val="20"/>
          <w:u w:val="none"/>
        </w:rPr>
        <w:t>果汁の殺菌方法, 特願2004-246344 (2004年8月), 特開2006-61053 (2006年3月), 特許第4359680号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本多 恭子, 新居 修 : </w:t>
      </w:r>
      <w:r>
        <w:rPr>
          <w:rFonts w:ascii="" w:hAnsi="" w:cs="" w:eastAsia=""/>
          <w:b w:val="false"/>
          <w:i w:val="false"/>
          <w:strike w:val="false"/>
          <w:color w:val="000000"/>
          <w:sz w:val="20"/>
          <w:u w:val="none"/>
        </w:rPr>
        <w:t>インジゴ還元酵素及びその製造方法, 特願2004-248034 (2004年8月),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片岡 大也 : </w:t>
      </w:r>
      <w:r>
        <w:rPr>
          <w:rFonts w:ascii="" w:hAnsi="" w:cs="" w:eastAsia=""/>
          <w:b w:val="false"/>
          <w:i w:val="false"/>
          <w:strike w:val="false"/>
          <w:color w:val="000000"/>
          <w:sz w:val="20"/>
          <w:u w:val="none"/>
        </w:rPr>
        <w:t>第四アンモニウム塩化合物及び抗菌剤, 特願2004-290749 (2004年9月), 特開2006-70010 (2006年3月),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電源電流による検査容易化論理回路, 特願2006-112885 (2004年10月),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折原 正直 : </w:t>
      </w:r>
      <w:r>
        <w:rPr>
          <w:rFonts w:ascii="" w:hAnsi="" w:cs="" w:eastAsia=""/>
          <w:b w:val="false"/>
          <w:i w:val="false"/>
          <w:strike w:val="false"/>
          <w:color w:val="000000"/>
          <w:sz w:val="20"/>
          <w:u w:val="none"/>
        </w:rPr>
        <w:t>微粒子状燃焼触媒, 特願2004-302016 (2004年10月), 特開2006-110497 (2006年4月),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核酸増幅基板，核酸増幅方法，核酸増幅装置及び核酸検知システム, 特願2004-305783 305784 (2004年10月),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村本 桂久 : </w:t>
      </w:r>
      <w:r>
        <w:rPr>
          <w:rFonts w:ascii="" w:hAnsi="" w:cs="" w:eastAsia=""/>
          <w:b w:val="false"/>
          <w:i w:val="false"/>
          <w:strike w:val="false"/>
          <w:color w:val="000000"/>
          <w:sz w:val="20"/>
          <w:u w:val="none"/>
        </w:rPr>
        <w:t>低圧ガス加圧法による液体中の溶存酸素除去方法, 特願2004-337942 (2004年11月), 特開2006-141319 (2006年6月), 特許第4427666号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血管新生阻害剤, 特願2004-345233 (2004年11月), 特開2006-151879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核酸の保存方法，核酸保存構造体および核酸保存容器, 特願2004-351076 (2004年12月), .</w:t>
      </w:r>
    </w:p>
    <w:p>
      <w:pPr>
        <w:numPr>
          <w:numId w:val="5"/>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パターン検出装置，パターン検出方法，パターン検出プログラム及び，コンピュータで読み取り可能な記録媒体並びに記録した機器, 特願2005-014580 (2005年1月), 特開2006-202135 (2006年8月), 特許第4625948号 (2010年11月).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多孔質金属体およびその製造方法, 特願2005-043120 (2005年2月),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新規なアスパラギン酸デヒドロゲナーゼ, 特願2005-073757 (2005年3月),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須田 栄作, 森 昌史,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パコ ベルナール : </w:t>
      </w:r>
      <w:r>
        <w:rPr>
          <w:rFonts w:ascii="" w:hAnsi="" w:cs="" w:eastAsia=""/>
          <w:b w:val="false"/>
          <w:i w:val="false"/>
          <w:strike w:val="false"/>
          <w:color w:val="000000"/>
          <w:sz w:val="20"/>
          <w:u w:val="none"/>
        </w:rPr>
        <w:t>易解砕性ナノ粒子をもつセリア楕円体粒子の合成方法, 特願2005-79781 (2005年3月), 特開2006-256936 (2006年9月),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大畠 健, 西井 大也 : </w:t>
      </w:r>
      <w:r>
        <w:rPr>
          <w:rFonts w:ascii="" w:hAnsi="" w:cs="" w:eastAsia=""/>
          <w:b w:val="false"/>
          <w:i w:val="false"/>
          <w:strike w:val="false"/>
          <w:color w:val="000000"/>
          <w:sz w:val="20"/>
          <w:u w:val="none"/>
        </w:rPr>
        <w:t>核酸格納容器，並びにその作成方法及び使用方法, 特願2005-086512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西井 大也 : </w:t>
      </w:r>
      <w:r>
        <w:rPr>
          <w:rFonts w:ascii="" w:hAnsi="" w:cs="" w:eastAsia=""/>
          <w:b w:val="false"/>
          <w:i w:val="false"/>
          <w:strike w:val="false"/>
          <w:color w:val="000000"/>
          <w:sz w:val="20"/>
          <w:u w:val="none"/>
        </w:rPr>
        <w:t>微生物格納容器，並びにその作成方法及び使用方法, 特願2005-086973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西井 大也 : </w:t>
      </w:r>
      <w:r>
        <w:rPr>
          <w:rFonts w:ascii="" w:hAnsi="" w:cs="" w:eastAsia=""/>
          <w:b w:val="false"/>
          <w:i w:val="false"/>
          <w:strike w:val="false"/>
          <w:color w:val="000000"/>
          <w:sz w:val="20"/>
          <w:u w:val="none"/>
        </w:rPr>
        <w:t>タンパク質格納容器，並びにその作成方法および使用方法, 特願2005-086965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ガイド付き粘着フィルムおよび保持用ホルダ, 特願2005-086270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チョイ ラクジュン : </w:t>
      </w:r>
      <w:r>
        <w:rPr>
          <w:rFonts w:ascii="" w:hAnsi="" w:cs="" w:eastAsia=""/>
          <w:b w:val="false"/>
          <w:i w:val="false"/>
          <w:strike w:val="false"/>
          <w:color w:val="000000"/>
          <w:sz w:val="20"/>
          <w:u w:val="none"/>
        </w:rPr>
        <w:t>無極性a面窒化ガリウム単結晶の製造方法, 特願2005-25184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吉成 安純 : </w:t>
      </w:r>
      <w:r>
        <w:rPr>
          <w:rFonts w:ascii="" w:hAnsi="" w:cs="" w:eastAsia=""/>
          <w:b w:val="false"/>
          <w:i w:val="false"/>
          <w:strike w:val="false"/>
          <w:color w:val="000000"/>
          <w:sz w:val="20"/>
          <w:u w:val="none"/>
        </w:rPr>
        <w:t>ビス四級アンモニウム塩化合物およびその製造方法, 特願2005-104958 (2005年3月), 特開2006-151941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野々宮 正晃 : </w:t>
      </w:r>
      <w:r>
        <w:rPr>
          <w:rFonts w:ascii="" w:hAnsi="" w:cs="" w:eastAsia=""/>
          <w:b w:val="false"/>
          <w:i w:val="false"/>
          <w:strike w:val="false"/>
          <w:color w:val="000000"/>
          <w:sz w:val="20"/>
          <w:u w:val="none"/>
        </w:rPr>
        <w:t>ビス四級アンモニウム塩化合物およびその製造方法, 特願2005-104970 (2005年3月), 特開2006-151942 (2006年6月),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鈴江 宏範 : </w:t>
      </w:r>
      <w:r>
        <w:rPr>
          <w:rFonts w:ascii="" w:hAnsi="" w:cs="" w:eastAsia=""/>
          <w:b w:val="false"/>
          <w:i w:val="false"/>
          <w:strike w:val="false"/>
          <w:color w:val="000000"/>
          <w:sz w:val="20"/>
          <w:u w:val="none"/>
        </w:rPr>
        <w:t>セメント組成物，コンクリート組成物およびモルタル組成物, 特願2005-134460 (2005年5月), 特開2006-306689 (2006年11月),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一宏,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長尾 浩志 : </w:t>
      </w:r>
      <w:r>
        <w:rPr>
          <w:rFonts w:ascii="" w:hAnsi="" w:cs="" w:eastAsia=""/>
          <w:b w:val="false"/>
          <w:i w:val="false"/>
          <w:strike w:val="false"/>
          <w:color w:val="000000"/>
          <w:sz w:val="20"/>
          <w:u w:val="none"/>
        </w:rPr>
        <w:t>底面給液型植物育成装置, 特願2005-148237 (2005年5月), 特開2006-320281 (2006年11月),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一宏, 河野 充憲,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長尾 浩志, 大和 巌 : </w:t>
      </w:r>
      <w:r>
        <w:rPr>
          <w:rFonts w:ascii="" w:hAnsi="" w:cs="" w:eastAsia=""/>
          <w:b w:val="false"/>
          <w:i w:val="false"/>
          <w:strike w:val="false"/>
          <w:color w:val="000000"/>
          <w:sz w:val="20"/>
          <w:u w:val="none"/>
        </w:rPr>
        <w:t>培養液循環供給装置及び培養液循環供給用殺菌装置並びに培養液循環供給方法, 特願2005-148238 (2005年5月), 特開2006-320282 (2006年11月),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市川 宗貴 : </w:t>
      </w:r>
      <w:r>
        <w:rPr>
          <w:rFonts w:ascii="" w:hAnsi="" w:cs="" w:eastAsia=""/>
          <w:b w:val="false"/>
          <w:i w:val="false"/>
          <w:strike w:val="false"/>
          <w:color w:val="000000"/>
          <w:sz w:val="20"/>
          <w:u w:val="none"/>
        </w:rPr>
        <w:t>マイクロチップにおける流体流れ制御装置及び方法, 特願2005-153163 (2005年5月), .</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Ag-Sn合金を使ったNb3Sn極細多芯線の製造方法, 特願2005-158330 (2005年5月),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篠田 真希,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走査画像の修正背景色, 特願143730 (2005年6月), 特開US2005280849AA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有田 憲一 : </w:t>
      </w:r>
      <w:r>
        <w:rPr>
          <w:rFonts w:ascii="" w:hAnsi="" w:cs="" w:eastAsia=""/>
          <w:b w:val="false"/>
          <w:i w:val="false"/>
          <w:strike w:val="false"/>
          <w:color w:val="000000"/>
          <w:sz w:val="20"/>
          <w:u w:val="none"/>
        </w:rPr>
        <w:t>紫外線殺菌装置, 特願2005-190625 (2005年6月), 特開2007-7083 (2007年1月), 特許第4771402号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交流電源用発光装置, 特願2005-190406 (2005年6月),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若林 和博 : </w:t>
      </w:r>
      <w:r>
        <w:rPr>
          <w:rFonts w:ascii="" w:hAnsi="" w:cs="" w:eastAsia=""/>
          <w:b w:val="false"/>
          <w:i w:val="false"/>
          <w:strike w:val="false"/>
          <w:color w:val="000000"/>
          <w:sz w:val="20"/>
          <w:u w:val="none"/>
        </w:rPr>
        <w:t>距離測定装置，距離測定方法および距離測定プログラム, 特願2005-206798 (2005年7月), 特開2007-24671 (2007年2月), 特許第3784823号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自転車の道路ハンプ, 特願2005-219031 (2005年7月), 特開2007-32155 (2007年2月),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深溝型マイクロリアクタ, 特願2005-235852 (2005年8月), 特開2007-50320 (2007年3月),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チョイ ラクジュン : </w:t>
      </w:r>
      <w:r>
        <w:rPr>
          <w:rFonts w:ascii="" w:hAnsi="" w:cs="" w:eastAsia=""/>
          <w:b w:val="false"/>
          <w:i w:val="false"/>
          <w:strike w:val="false"/>
          <w:color w:val="000000"/>
          <w:sz w:val="20"/>
          <w:u w:val="none"/>
        </w:rPr>
        <w:t>III族窒化物半導体薄膜およびその製造方法並びにIII族窒化物半導体発光素子, 特願2005-250185 (2005年8月),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空力的調速機構を備える縦軸型直線翼風車, 特願2005-271578 (2005年9月), 特開2007-85182 (2007年4月), 特許第4982733号 (2012年5月).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須田 栄作, 森 昌史,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國本 崇 : </w:t>
      </w:r>
      <w:r>
        <w:rPr>
          <w:rFonts w:ascii="" w:hAnsi="" w:cs="" w:eastAsia=""/>
          <w:b w:val="false"/>
          <w:i w:val="false"/>
          <w:strike w:val="false"/>
          <w:color w:val="000000"/>
          <w:sz w:val="20"/>
          <w:u w:val="none"/>
        </w:rPr>
        <w:t>酸化物焼結体の製造方法及び酸化物焼結体の原料粉末, 特願2005-278658 (2005年9月), 特開2007-84413 (2007年4月),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熱および薬品耐性酵素を用いたシグナル増幅方法, 特願2005-287170 (2005年9月),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櫻庭 春彦 : </w:t>
      </w:r>
      <w:r>
        <w:rPr>
          <w:rFonts w:ascii="" w:hAnsi="" w:cs="" w:eastAsia=""/>
          <w:b w:val="false"/>
          <w:i w:val="false"/>
          <w:strike w:val="false"/>
          <w:color w:val="000000"/>
          <w:sz w:val="20"/>
          <w:u w:val="none"/>
        </w:rPr>
        <w:t>シグナル増幅方法, 特願2005-287170 (2005年9月),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森 裕紀 : </w:t>
      </w:r>
      <w:r>
        <w:rPr>
          <w:rFonts w:ascii="" w:hAnsi="" w:cs="" w:eastAsia=""/>
          <w:b w:val="false"/>
          <w:i w:val="false"/>
          <w:strike w:val="false"/>
          <w:color w:val="000000"/>
          <w:sz w:val="20"/>
          <w:u w:val="none"/>
        </w:rPr>
        <w:t>アミド基含有高分子化合物およびその製造方法, 特願2005-317829 (2005年11月), .</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金属繊維およびその製造方法, 特願2005-325635 (2005年11月), 特開2007-131908 (2007年5月),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英典, 東久保 政勝, 田中 佳代, 青木 正憲,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識別方法，識別装置，及び交通制御システム, 特願2005-9324072 (2005年11月), 特開2006-134339 (2006年5月),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大畠 健, 西井 大也 : </w:t>
      </w:r>
      <w:r>
        <w:rPr>
          <w:rFonts w:ascii="" w:hAnsi="" w:cs="" w:eastAsia=""/>
          <w:b w:val="false"/>
          <w:i w:val="false"/>
          <w:strike w:val="false"/>
          <w:color w:val="000000"/>
          <w:sz w:val="20"/>
          <w:u w:val="none"/>
        </w:rPr>
        <w:t>微生物または生体分子の収容容器，並びにその作成方法及び使用方法, 特願PCT/JP2005/022148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住吉 和英, 月原 政志, 片岡 研 : </w:t>
      </w:r>
      <w:r>
        <w:rPr>
          <w:rFonts w:ascii="" w:hAnsi="" w:cs="" w:eastAsia=""/>
          <w:b w:val="false"/>
          <w:i w:val="false"/>
          <w:strike w:val="false"/>
          <w:color w:val="000000"/>
          <w:sz w:val="20"/>
          <w:u w:val="none"/>
        </w:rPr>
        <w:t>半導体装置用基材および製造方法, 特願2005-359876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住吉 和英, 月原 政志, 片岡 研 : </w:t>
      </w:r>
      <w:r>
        <w:rPr>
          <w:rFonts w:ascii="" w:hAnsi="" w:cs="" w:eastAsia=""/>
          <w:b w:val="false"/>
          <w:i w:val="false"/>
          <w:strike w:val="false"/>
          <w:color w:val="000000"/>
          <w:sz w:val="20"/>
          <w:u w:val="none"/>
        </w:rPr>
        <w:t>半導体装置用基材およびその製造方法, 特願2005-359877 (2005年12月),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特願2005-362377 (2005年12月), 特開2007-166429 (2007年6月),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特願2005-362378 (2005年12月), 特開2007-166430 (2007年6月),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特願2005-362379 (2005年12月), 特開2007-166431 (2007年6月),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小出 崇志 : </w:t>
      </w:r>
      <w:r>
        <w:rPr>
          <w:rFonts w:ascii="" w:hAnsi="" w:cs="" w:eastAsia=""/>
          <w:b w:val="false"/>
          <w:i w:val="false"/>
          <w:strike w:val="false"/>
          <w:color w:val="000000"/>
          <w:sz w:val="20"/>
          <w:u w:val="none"/>
        </w:rPr>
        <w:t>基材表面の改質方法および改質された表面を有する基材, 特願2006-548946 (2005年12月), 特開WO2006/064918 (2006年6月), 特許第4117356号 (2008年5月).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小出 崇志 : </w:t>
      </w:r>
      <w:r>
        <w:rPr>
          <w:rFonts w:ascii="" w:hAnsi="" w:cs="" w:eastAsia=""/>
          <w:b w:val="false"/>
          <w:i w:val="false"/>
          <w:strike w:val="false"/>
          <w:color w:val="000000"/>
          <w:sz w:val="20"/>
          <w:u w:val="none"/>
        </w:rPr>
        <w:t>基材表面の改質方法，改質された表面を有する基材およびその製造方法, 特願2005-JP23177 (2005年12月), 特開WO2006/064918 (2006年6月), 特許第4117356号 (2008年5月).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真一, 森 昌史, 須田 栄作,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國本 崇 : </w:t>
      </w:r>
      <w:r>
        <w:rPr>
          <w:rFonts w:ascii="" w:hAnsi="" w:cs="" w:eastAsia=""/>
          <w:b w:val="false"/>
          <w:i w:val="false"/>
          <w:strike w:val="false"/>
          <w:color w:val="000000"/>
          <w:sz w:val="20"/>
          <w:u w:val="none"/>
        </w:rPr>
        <w:t>固体酸化物型燃料電池材料の製造方法, 特願2006-17424 (2006年1月), 特開2007-200693 (2007年8月), .</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管状デバイスおよび生体用センサ, 特願2006-032275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山達 正明 : </w:t>
      </w:r>
      <w:r>
        <w:rPr>
          <w:rFonts w:ascii="" w:hAnsi="" w:cs="" w:eastAsia=""/>
          <w:b w:val="false"/>
          <w:i w:val="false"/>
          <w:strike w:val="false"/>
          <w:color w:val="000000"/>
          <w:sz w:val="20"/>
          <w:u w:val="none"/>
        </w:rPr>
        <w:t>固体撮像装置およびその特性検査方法, 特願2006-032796 (2006年2月), 特許第3932052号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多孔質金属体の製造方法，多孔質金属体および多孔質金属体構造物, 特願2007-503634 (2006年2月), 特開WO2006/087973 (2006年8月), 特許第4048251号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棒状デバイスおよび生体センサ, 特願2006-041358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チョイ ラクジュン, リー スンミン, 小池 正好 : </w:t>
      </w:r>
      <w:r>
        <w:rPr>
          <w:rFonts w:ascii="" w:hAnsi="" w:cs="" w:eastAsia=""/>
          <w:b w:val="false"/>
          <w:i w:val="false"/>
          <w:strike w:val="false"/>
          <w:color w:val="000000"/>
          <w:sz w:val="20"/>
          <w:u w:val="none"/>
        </w:rPr>
        <w:t>非極性a面窒化ガリウム単結晶の製造方法, 特願2006-47294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脱水素触媒及びその製造方法，並びに該触媒を用いた水素の製造, 特願2006-50436 (2006年2月), 特開2007-222856 (2007年9月),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ライアントデータベース構築方法，データ検索方法，データ検索システム，データ検索フィルタリングシステム，クライアントデータベース構築プログラム，データ検索プログラム，データ検索フィルタリングプログラム及びプログラムを格納したコンピュータで読み取り可能な記録媒体並びに記録した機器, 特願2006-071844 (2006年3月), 特許第2006-071844号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液晶式画像表示装置及び液晶式画像表示方法, 特願2006-071836 (2006年3月), .</w:t>
      </w:r>
    </w:p>
    <w:p>
      <w:pPr>
        <w:numPr>
          <w:numId w:val="6"/>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チョイ ラクジュン : </w:t>
      </w:r>
      <w:r>
        <w:rPr>
          <w:rFonts w:ascii="" w:hAnsi="" w:cs="" w:eastAsia=""/>
          <w:b w:val="false"/>
          <w:i w:val="false"/>
          <w:strike w:val="false"/>
          <w:color w:val="000000"/>
          <w:sz w:val="20"/>
          <w:u w:val="none"/>
        </w:rPr>
        <w:t>method of growing non-polar a-plane gallium nitride, 2006-077492 (Mar. 2006),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特願2006-082534 (2006年3月), 特開2007-256750 (2007年10月),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