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南海地震·津波対策連絡会議 地震動被害想定検討部会,  (委員 [2003年10月〜2005年3月]).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瀬戸内海環境修復計画調査委員会,  (委員 [2003年3月〜2005年3月]).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とくしま地震防災フォーラム実行委員会,  (委員 [2004年3月〜2005年2月]).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上勝木質バイオマス利用促進協議会,  (会長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特定非営利活動法人 人と自然とまちづくりと,  (理事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上勝町地域新エネルギービジョン策定委員会,  (委員長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御前浜環境再生会議,  (委員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 環境と経済の好循環のまちモデル事業·エコバーレー推進協議会委員会,  (委員長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経済産業省 瀬戸内海フィールドコンソーシアム委員会,  (委員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芙蓉海洋開発㈱ 直立護岸環境修復技術検討委員会,  (委員 [2002年6月〜2007年3月]).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石井町地域新エネルギービジョン策定委員会,  (委員長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鳴門市公共下水道事業受益者負担金等審議会委員会,  (委員長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鳴門市水道ビジョン審議会,  (委員長 [2004年3月〜2005年3月]).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福祉用具技術専門委員会</w:t>
      </w:r>
      <w:r>
        <w:rPr>
          <w:rFonts w:ascii="" w:hAnsi="" w:cs="" w:eastAsia=""/>
          <w:b w:val="false"/>
          <w:i w:val="false"/>
          <w:strike w:val="false"/>
          <w:color w:val="000000"/>
          <w:sz w:val="20"/>
          <w:u w:val="none"/>
        </w:rPr>
        <w:t>,  (委員 [2001年2月〜2006年2月]).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ひょうごアシステック研究会</w:t>
      </w:r>
      <w:r>
        <w:rPr>
          <w:rFonts w:ascii="" w:hAnsi="" w:cs="" w:eastAsia=""/>
          <w:b w:val="false"/>
          <w:i w:val="false"/>
          <w:strike w:val="false"/>
          <w:color w:val="000000"/>
          <w:sz w:val="20"/>
          <w:u w:val="none"/>
        </w:rPr>
        <w:t>,  (委員長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徳島県ユニバーサルデザイン基本方針検討会議「公共事業ユニバーサルデザイン専門委員会」,  (委員長 [2004年4月〜2005年3月]).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独立行政法人国立病院機構東徳島病院倫理委員会,  (委員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社会福祉法人兵庫県社会福祉事業団総合リハビリテーションセンター福祉のまちづくり工学研究所「企画運営委員会」,  (委員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四国移動型&amp;自律型ロボットトーナメント2004(SMART2004)実行委員会,  (実行委員長 [2004年7月〜12月]).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三輪 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とくしま産業振興機構</w:t>
      </w:r>
      <w:r>
        <w:rPr>
          <w:rFonts w:ascii="" w:hAnsi="" w:cs="" w:eastAsia=""/>
          <w:b w:val="false"/>
          <w:i w:val="false"/>
          <w:strike w:val="false"/>
          <w:color w:val="000000"/>
          <w:sz w:val="20"/>
          <w:u w:val="none"/>
        </w:rPr>
        <w:t>,  (理事 [2003年4月〜2005年3月], 創造的中小企業支援審査委員長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三輪 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(理事 [2003年4月〜2005年3月]).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三輪 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徳島県工業技術センター</w:t>
      </w:r>
      <w:r>
        <w:rPr>
          <w:rFonts w:ascii="" w:hAnsi="" w:cs="" w:eastAsia=""/>
          <w:b w:val="false"/>
          <w:i w:val="false"/>
          <w:strike w:val="false"/>
          <w:color w:val="000000"/>
          <w:sz w:val="20"/>
          <w:u w:val="none"/>
        </w:rPr>
        <w:t>,  (試験研究評価委員会第一委員長 [2003年4月〜2006年3月]).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国土交通省四国地方整備局·徳島県:徳島県飛行場拡張整備事業及び徳島空港周辺整備事業に係る事後調査及び工事中の環境監視に関する検討委員会,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徳島県大規模小売店舗立地審議委員会,  (委員 [2000年6月〜2004年5月]).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放送大学</w:t>
      </w:r>
      <w:r>
        <w:rPr>
          <w:rFonts w:ascii="" w:hAnsi="" w:cs="" w:eastAsia=""/>
          <w:b w:val="false"/>
          <w:i w:val="false"/>
          <w:strike w:val="false"/>
          <w:color w:val="000000"/>
          <w:sz w:val="20"/>
          <w:u w:val="none"/>
        </w:rPr>
        <w:t>,  (講師(非常勤) [2004年8月〜2005年3月]).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阿南市水道水源保護審議会,  (特別委員 [2003年4月〜2007年4月]).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徳島県廃棄物処理施設設置専門委員会,  (委員 [2003年5月〜2007年4月]).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NPO法人 防災情報機構,  (参与 [2001年3月〜2006年3月]).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NPO法人 防災情報機構 日本防災学院,  (教授 [2001年3月〜2006年3月]).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国土交通省四国地方整備局事業評価監視委員会,  (委員 [2002年5月〜2006年3月]).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国土交通省四国地方整備局·水資源開発公団吉野川開発局 四国地方ダム等管理フォローアップ委員会,  (委員 [2001年12月〜2006年3月]).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(財)沿岸開発技術研究センター 四国の技術開発懇談会,  (座長 [2002年10月〜]).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[2004年4月〜2007年3月], 四国地方整備局総合評価技術アドバイザー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高知県 漁村における津波対策基本計画検討委員会,  (会長 [2004年8月〜]).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羽ノ浦町上水道石綿セメント管更新事業再評価委員会,  (委員長 [2004年8月〜2005年3月]).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徳島県国土利用計画審議会,  (委員 [2004年12月〜2007年12月]).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特定非営利活動法人 人と自然とまちづくりと,  (理事 [2004年4月〜2007年3月]).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芙蓉海洋開発㈱ 直立護岸環境修復技術検討委員会,  (委員 [2002年6月〜2007年3月]).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大阪湾における環境再生に関する検討調査委員会,  (委員 [2005年6月〜2006年3月]).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福祉用具技術専門委員会</w:t>
      </w:r>
      <w:r>
        <w:rPr>
          <w:rFonts w:ascii="" w:hAnsi="" w:cs="" w:eastAsia=""/>
          <w:b w:val="false"/>
          <w:i w:val="false"/>
          <w:strike w:val="false"/>
          <w:color w:val="000000"/>
          <w:sz w:val="20"/>
          <w:u w:val="none"/>
        </w:rPr>
        <w:t>,  (委員 [2001年2月〜2006年2月]).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ひょうごアシステック研究会</w:t>
      </w:r>
      <w:r>
        <w:rPr>
          <w:rFonts w:ascii="" w:hAnsi="" w:cs="" w:eastAsia=""/>
          <w:b w:val="false"/>
          <w:i w:val="false"/>
          <w:strike w:val="false"/>
          <w:color w:val="000000"/>
          <w:sz w:val="20"/>
          <w:u w:val="none"/>
        </w:rPr>
        <w:t>,  (委員長 [2001年4月〜2007年3月]).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とくしまユニバーサルデザイン県民会議,  (会長 [2005年8月〜2007年3月]).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独立行政法人国立病院機構東徳島病院倫理委員会,  (委員 [2003年4月〜2007年3月]).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社会福祉法人兵庫県社会福祉事業団総合リハビリテーションセンター福祉のまちづくり工学研究所「企画運営委員会」,  (委員 [2001年4月〜2007年3月]).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三輪 惠</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徳島県工業技術センター</w:t>
      </w:r>
      <w:r>
        <w:rPr>
          <w:rFonts w:ascii="" w:hAnsi="" w:cs="" w:eastAsia=""/>
          <w:b w:val="false"/>
          <w:i w:val="false"/>
          <w:strike w:val="false"/>
          <w:color w:val="000000"/>
          <w:sz w:val="20"/>
          <w:u w:val="none"/>
        </w:rPr>
        <w:t>,  (試験研究評価委員会第一委員長 [2003年4月〜2006年3月]).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国土交通省四国地方整備局·徳島県:徳島県飛行場拡張整備事業及び徳島空港周辺整備事業に係る事後調査及び工事中の環境監視に関する検討委員会,  (委員長 [2004年4月〜2007年3月]).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阿南市水道水源保護審議会,  (特別委員 [2003年4月〜2007年4月]).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徳島県廃棄物処理施設設置専門委員会,  (委員 [2003年5月〜2007年4月]).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NPO法人 防災情報機構,  (参与 [2001年3月〜2006年3月]).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NPO法人 防災情報機構 日本防災学院,  (教授 [2001年3月〜2006年3月]).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国土交通省四国地方整備局事業評価監視委員会,  (委員 [2002年5月〜2006年3月]).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国土交通省四国地方整備局·水資源開発公団吉野川開発局 四国地方ダム等管理フォローアップ委員会,  (委員 [2001年12月〜2006年3月]).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(財)沿岸開発技術研究センター 四国の技術開発懇談会,  (座長 [2002年10月〜]).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[2004年4月〜2007年3月], 四国地方整備局総合評価技術アドバイザー [2005年11月〜2007年3月]).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高知県 漁村における津波対策基本計画検討委員会,  (会長 [2004年8月〜]).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徳島県国土利用計画審議会,  (委員 [2004年12月〜2007年12月]).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国土交通省四国地方整備局那賀川河川事務所那賀川堤防検討アドバイザー会議,  (委員 [2005年5月〜2006年3月]).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徳島県都市計画審議会,  (委員 [2005年9月〜2007年8月]).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羽ノ浦町水道施設整備事業事前評価審査委員会,  (委員長 [2005年11月〜2006年3月]).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国土交通省四国地方整備局総合評価技術アドバイザー,  (委員 [2005年11月〜2007年3月]).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徳島市交通バリアフリー推進連絡会,  (委員 [2005年7月〜2006年3月]).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