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入谷 忠光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上保 徹志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距離測定装置，距離測定方法および距離測定プログラム, 特願2004-146358 (2004年5月), 特開2005-326345 (2005年11月), 特許第3768511号 (2006年2月).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口井 敏匡,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四柳 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半導体集積回路，スキャン回路設計方法，テストパターン生成方法，および，スキャンテスト方法, 特願2004-225962 (2004年8月), 特開2006-047013 (2006年2月),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一宮 正博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電源電流による検査容易化論理回路, 特願2006-112885 (2004年10月),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直井 美貴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チョイ ラクジュン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無極性a面窒化ガリウム単結晶の製造方法, 特願2005-25184 (2005年3月),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井上 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Ag-Sn合金を使ったNb3Sn極細多芯線の製造方法, 特願2005-158330 (2005年5月),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池原 敏孝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政之,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 美怜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有田 憲一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紫外線殺菌装置, 特願2005-190625 (2005年6月), 特開2007-7083 (2007年1月), 特許第4771402号 (2011年7月).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交流電源用発光装置, 特願2005-190406 (2005年6月),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入谷 忠光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若林 和博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距離測定装置，距離測定方法および距離測定プログラム, 特願2005-206798 (2005年7月), 特開2007-24671 (2007年2月), 特許第3784823号 (2006年3月).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チョイ ラクジュン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III族窒化物半導体薄膜およびその製造方法並びにIII族窒化物半導体発光素子, 特願2005-250185 (2005年8月),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住吉 和英, 月原 政志, 片岡 研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半導体装置用基材および製造方法, 特願2005-359876 (2005年12月),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住吉 和英, 月原 政志, 片岡 研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半導体装置用基材およびその製造方法, 特願2005-359877 (2005年12月),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山達 正明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固体撮像装置およびその特性検査方法, 特願2006-032796 (2006年2月), 特許第3932052号 (2007年3月).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直井 美貴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チョイ ラクジュン, リー スンミン, 小池 正好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非極性a面窒化ガリウム単結晶の製造方法, 特願2006-47294 (2006年2月),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Shiro Sakai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Yoshiki Naoi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チョイ ラクジュン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 of growing non-polar a-plane gallium nitride, 2006-077492 (Mar. 2006),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一宮 正博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論理回路の断線故障の検査装置, 特願2006-114044 (2006年4月),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井上 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Nb3Sn 超伝導線，その製造方法，及びNb3Sn超伝導線の製造に用いられる単芯複合線, 特願2006-152136 (2006年5月),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一宮 正博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四柳 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電子回路の断線故障検査法とその検査容易化回路, 特願2006-309430 (2006年11月), 特開2008-122338 (2008年5月),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宋 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山田 篤,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算術符号化装置，算術符号化方法，算術符号化プログラム及びプログラムを格納したコンピュータで読み取り可能な記録媒体, 特願2008-503883 (2007年3月), 特開WO2007/102518 (2007年9月), 特許第4547503号 (2010年7月).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直井 美貴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発光ダイオードおよびその製造方法, 特願2010-509270 (2008年5月), 特許第5384481号 (2013年10月).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ナノパターンを有するレーザーダイオード及びその製造方法, 特願2008-188715 (2008年7月), 特許第5383109号 (2013年10月).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