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美土利会賞, 徳島大学工学部建設工学科, 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三木産業株式会社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Tokushige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Shigeaki Nagamachi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Susumu Namerikawa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美土利会賞, 徳島大学工学部建設工学科, 2008年3月.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インタビュー調査による基幹技能者の育成問題に関する考察, 四国支部優秀発表賞(Ⅵ部門),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総価契約・単価合意方式による低入札抑制の可能性に関する研究, 論文奨励賞,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長期インターンシップによる公務サービス人材の育成, 年次学術講演会優秀講演賞(CS-1部門),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Abdulah Saifizul Armad, Karim Rehan Mohamed,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奥嶋 政嗣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Vehicle Size on Speed in Car Following Situation Empirical Analysis on the Effect of Gross Vehicle Weight, 論文賞, 東アジア交通学会, 2011年6月.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三谷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草野 優太, 須藤 晃成, 綾 貴穂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路上設置型一時停止支援システムの効果に関する現地実験分析, 論文賞, 特定非営利活動法人 ITS Japan, 2011年11月.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自転車等の中速グリーンモードに配慮した道路空間構成技術に関する研究, 道路政策の質の向上に資する技術研究開発優秀技術研究開発賞, 新道路技術会議, 2011年12月.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Yamanaka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Asia-Pacific Region Cycling Advocate Award, Asia-Pacific Cycle Congress, Mar. 2013.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