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シリンダー側壁にかかるスラスト荷重を低減した動力変換装置, 特願2004-149848 (2004年5月), 特開2005-330889 (2005年12月),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村井 啓一郎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長峰 考志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ディーゼル機関の排気ガス浄化フィルタ, 特願2008-055552 (2008年3月), 特開2009-208025 (2009年9月),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齋藤 伸吾, 溝口 幸司,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単結晶シリコンカーバイドの評価方法, 特願2009-296356 (2009年12月), 特開2011-149698 (2011年8月), 特許第5712456号 (2015年3月).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