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特願200710087881.5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特願07005918.3(EPC )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特願11/723850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多孔質金属体の製造方法，多孔質金属体および多孔質金属体構造物, 特願PCT/JP2006/302344 (2007年7月), 特開US2008/0160336A1 (2008年7月),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無人無線操縦ヘリコプタの操縦支援装置, 特願2007-270592 (2007年10月),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牛尾 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吉田 元昭, 平塚 和男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再生骨材コンクリートおよびその製法, 特願2008-83805 (2008年3月), 特開2009-234863 (2009年10月),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戚 海文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金属ナノ粒子層を挟んだ薄膜積層体, 特願2009-92037 (2009年4月), 特許第2010-241638号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豊信, 小倉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米津 真人,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皮膚内部のコラーゲン状態の評価方法及び皮膚老化の評価方法, 特願2011-104652 (2011年5月), 特開2012-235804 (2012年12月), 特許第5706226号 (2015年3月).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浅海 慎一郎, 青木 直志, 高桑 義直,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濃度計測装置, 特願2011-107617 (2011年5月),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北内 洋介, 稲田 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流体成分分析機構及び発熱量計測装置並びに発電プラント, 特願2011-190702 (2011年9月),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特願PCT/JP2011/072924 (2011年10月), 特開WO 2012/046751 A1 (2012年4月),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特願2012-537727 (2011年10月),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武文, 中村 大輔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切り口変形の少ない多角形断面を持つ管のロール成形方法, 特願2012-145316 (2012年6月), 特開2014-008514 (2014年1月), 特許第B21C-037/15号 (2014年1月).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弥永 祐樹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スペクトル分解能とスペクトル確度を向上するフーリエ変換型分光法，分光装置および分光計測プログラム, 特願2012-185978 (2012年8月), 特開WO2014/034085 (2014年3月), 特許第6032574号 (2016年11月).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搬送装置および飛行体の制御方法, 特願2012-240559 (2012年10月), 特開W02014/068982 (2014年5月), 特許第6161043号 (2017年6月).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特願2013-099081 (2013年5月),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特願2013-159836 (2013年7月), 特開2015-31544 (2015年2月), 特許第5973969号 (2016年7月).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 (2015年3月),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特開2015-040747, 特許第6057430号 (2016年6月).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特願PCT/JP2014/002376 (2014年4月), 特開WO2014/181527 (2015年11月),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(2014年4月), 特開US2016/0061704A1(China) (2016年1月), 特許第ZL201480008102.6号 (2018年11月).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特願103116237(Taiwan) (2014年5月), 特開201510501(Taiwan) (2015年3月), 特許第515421(Taiwan)号 (2016年1月).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特願2014-096920 (2014年5月), 特開2014-238391 (2014年12月), 特許第6326284号 (2018年4月).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特願2014-96920 (2014年5月), 特開2014-238391 (2014年12月),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特願PCT/JP2014/003830 (2014年7月), 特開WO2015/015750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(2014年7月), 特開CN105556283B(China) (2016年5月), 特許第ZL 201480022888.7号 (2019年1月).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特許第I586955(Taiwan)号 (2017年6月).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特願2014-154307 (2014年7月),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ゴーストイメージングを利用した物質測定装置,  (2014年8月), 特許第2014-166515号 (2014年8月).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特願PCT/JP2014/071877 (2014年8月), 特開WO2015/025919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(2014年8月), 特開US2016/0178517A1 (2016年6月), 特許第10302563号 (2019年5月).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熱交換器, 特願2014-266900 (2014年12月), 特開2016-125762 (2016年7月), 特許第6390053号 (2018年8月).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特願201540747 (2015年3月), 特開2013171366 (2013年8月),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流体組成分析装置，熱量計，これを備えているガスタービンプラント，及びその運転方法, 特願201572179 (2015年4月), 特開2013207706 (2013年10月),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特願2015-7018464(Korea) (2015年7月), 特開2015-0093232(Korea) (2015年8月), 特許第1722013号 (2017年3月).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特願PCT/JP2015/003692 (2015年7月), 特開WO2016/017122 (2016年2月),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特願15/321,398(USA) (2015年7月), 特開US2017/0199117A1(Taiwan) (2017年5月), 特許第10222323号 (2019年3月).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特願104124254(Taiwan) (2015年7月), 特開201610414(Taiwan) (2016年3月), 特許第I681181号 (2020年1月).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特願201580024410.2(China) (2015年7月), 特開CN106662524A(China) (2016年3月),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(2015年8月), 特開CN105247344A(China)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特願2015-161234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特願2015-161233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特願2015-197900 (2015年10月), 特開2017-72031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特願2015-197902 (2015年10月), 特開2017-72032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特願2015-7027686(Korea) (2015年10月), 特開2015-0133745 (Korea) (2015年11月), 特許第1737377号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透気性測定方法，および透気性測定装置,  (2015年10月),  (2020年1月), 特許第6652759号 (2020年1月).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(2015年10月), 特開CN105556283A(China) (2016年5月),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特願11201509120V(Singapore) (2015年11月), 特開11201509120V(Singapore) (2015年12月), 特許第11201509120V号 (2017年1月).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特願14/888,841(USA) (2015年11月), 特開US2016/0061704A1(USA) (2016年3月), 特許第9651467号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特願2016-000897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特願2016-000896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特願11201600596Y(Singapore) (2016年1月), 特開11201600596Y(Singapore) (2016年2月), 特許第11201600596Y号 (2017年7月).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特願14/909,424(USA) (2016年2月), 特開US2016/0169800A1 (USA) (2016年6月), 特許第10371630号 (2019年8月).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(2016年2月), 特開US2016/0178517A1 (USA) (2016年6月),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祥行,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哲郎, 原田 義規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肿瘤部位的辨別方法，肿瘤部位的辨別装置, 特願201680064613.9 (2016年11月), 特許第ZL201680064613.9号 (2020年10月).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八田 博志, 西谷 豊, 福井 涼, 宇都宮 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笠野 英行, 小笠原 永久, 山田 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検査装置，検査方法，検査プログラム，記憶媒体，および検査システム, 特願2017-005152 (2017年1月), 特開2018-115874 (2018年7月), 特許第6865927号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特開WO2017/199904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特願201780030052.5 (2017年5月), 特開109154567 (2019年1月), 特許第201780030052.5号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特願2018-518282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特願2018-7032982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特開2019-018589 (2019年2月), 特許第6960627(P6960627)号 (2021年10月).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益田 美子, 高井 靖拡, 宮村 和憲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ボウル及びボウルミキサー, 特願2017-136166 (2017年7月), 特開2019-17265 (2019年2月), 特許第6935865号 (2021年8月).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特願PCT/JP2017/026868 (2017年7月), 特許第6912766号 (2021年7月).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特願106125228(Taiwan) (2017年7月), 特開201816389 (2018年5月), 特許第I651529号 (2019年2月).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特願16/320,002(USA) (2017年7月), 特開2019-0271636 (2019年9月), 特許第10928303号 (2021年2月).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特願2018-7024156(Kore)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特願201780018319.9(China)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飲用容器, 特願2017-154238 (2017年8月), 特開2018-29959 (2018年3月), 特許第6880361号 (2021年5月).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麻植 凌, 田上 周路, 深野 秀樹,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屈折率計測装置及び方法, 特願2017-160442 (2017年8月), 特開2019-039723 (2019年3月), 特許第6985695号 (2021年11月).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守一, 喜来 祐太朗,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自動車のフロントガラス内の割れ検出方法, 特願2017-184199 (2017年9月), 特開2019-60664 (2019年4月), 特許第6989843号 (2021年12月).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共焦点顕微鏡及び画像化システム, 特願2017-188816 (2017年9月), 特開2021-028644 (2021年2月),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英司, 水野 一郎, 佐竹 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ドローンと無人船とのテレメトリ―連携システム, 特願2017-198929 (2017年10月),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特願15/748,261(USA) (2018年1月), 特開US2018/0217053A1 (2018年8月), 特許第10324029号 (2019年6月).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特願15/748,264(USA) (2018年1月), 特開US2018/0217054A1 (2018年8月), 特許第10976240号 (2021年4月).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 (2018年2月), 特許第2018-031244号.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特願2018-031244 (2018年2月),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特願2018-7023285(Korea) (2018年8月), 特開WO2016/017122 (2016年2月), 特許第10-2128293号 (2020年6月).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直希, 谷脇 亘, 田中 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元素組成分析方法, 特願2019-164646 (2019年9月),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特願2020-044828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晃貴, 山田 暢昭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空圧シリンダを利用した駆動装置, 特願2020-71563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深谷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佐久間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切断方法，生産方法，制御装置及びガス切断装置, 特願2020-157820 (2020年9月), 特開2022-051377 (2022年3月),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特願2021-128669 (2021年8月), 特開2023-023294 (2023年2月),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雅司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アシスト装置, 特願2021-165534 (2021年10月), 特許第2021-165534号 (2021年10月).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特願2022-005612 (2022年1月), 特開2023-079135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