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秀典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コンクリート補強ネットおよびコンクリート構造体, 特願2006-128904 (2006年5月), 特開2007-297882 (2007年11月),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特願200710087881.5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粉体取扱装置用鋼製部材及び粉体取扱装置, 特願2007-073841 (2007年3月), 特開2008-230665 (2008年10月), 特許第4064438号 (2008年1月).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特願07005918.3(EPC )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特願11/723850 (2007年3月),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多孔質金属体の製造方法，多孔質金属体および多孔質金属体構造物, 特願PCT/JP2006/302344 (2007年7月), 特開US2008/0160336A1 (2008年7月),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無人無線操縦ヘリコプタの操縦支援装置, 特願2007-270592 (2007年10月),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牛尾 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吉田 元昭, 平塚 和男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再生骨材コンクリートおよびその製法, 特願2008-83805 (2008年3月), 特開2009-234863 (2009年10月),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戚 海文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金属ナノ粒子層を挟んだ薄膜積層体, 特願2009-92037 (2009年4月), 特許第2010-241638号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豊信, 小倉 有紀,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米津 真人,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皮膚内部のコラーゲン状態の評価方法及び皮膚老化の評価方法, 特願2011-104652 (2011年5月), 特開2012-235804 (2012年12月), 特許第5706226号 (2015年3月).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浅海 慎一郎, 青木 直志, 高桑 義直,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濃度計測装置, 特願2011-107617 (2011年5月),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北内 洋介, 稲田 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流体成分分析機構及び発熱量計測装置並びに発電プラント, 特願2011-190702 (2011年9月),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特願PCT/JP2011/072924 (2011年10月), 特開WO 2012/046751 A1 (2012年4月),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特願2012-537727 (2011年10月),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仲子 武文, 中村 大輔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切り口変形の少ない多角形断面を持つ管のロール成形方法, 特願2012-145316 (2012年6月), 特開2014-008514 (2014年1月), 特許第B21C-037/15号 (2014年1月).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弥永 祐樹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スペクトル分解能とスペクトル確度を向上するフーリエ変換型分光法，分光装置および分光計測プログラム, 特願2012-185978 (2012年8月), 特開WO2014/034085 (2014年3月), 特許第6032574号 (2016年11月).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搬送装置および飛行体の制御方法, 特願2012-240559 (2012年10月), 特開W02014/068982 (2014年5月), 特許第6161043号 (2017年6月).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特願2013-099081 (2013年5月),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特願2013-159836 (2013年7月), 特開2015-31544 (2015年2月), 特許第5973969号 (2016年7月).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 (2015年3月),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特開2015-040747, 特許第6057430号 (2016年6月).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特願PCT/JP2014/002376 (2014年4月), 特開WO2014/181527 (2015年11月),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(2014年4月), 特開US2016/0061704A1(China) (2016年1月), 特許第ZL201480008102.6号 (2018年11月).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特願103116237(Taiwan) (2014年5月), 特開201510501(Taiwan) (2015年3月), 特許第515421(Taiwan)号 (2016年1月).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特願2014-096920 (2014年5月), 特開2014-238391 (2014年12月), 特許第6326284号 (2018年4月).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特願2014-96920 (2014年5月), 特開2014-238391 (2014年12月),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特願PCT/JP2014/003830 (2014年7月), 特開WO2015/015750 (2015年2月),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(2014年7月), 特開CN105556283B(China) (2016年5月), 特許第ZL 201480022888.7号 (2019年1月).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特許第I586955(Taiwan)号 (2017年6月).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特願2014-154307 (2014年7月),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ゴーストイメージングを利用した物質測定装置,  (2014年8月), 特許第2014-166515号 (2014年8月).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特願PCT/JP2014/071877 (2014年8月), 特開WO2015/025919 (2015年2月),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(2014年8月), 特開US2016/0178517A1 (2016年6月), 特許第10302563号 (2019年5月).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熱交換器, 特願2014-266900 (2014年12月), 特開2016-125762 (2016年7月), 特許第6390053号 (2018年8月).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特願201540747 (2015年3月), 特開2013171366 (2013年8月),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流体組成分析装置，熱量計，これを備えているガスタービンプラント，及びその運転方法, 特願201572179 (2015年4月), 特開2013207706 (2013年10月),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特願2015-7018464(Korea) (2015年7月), 特開2015-0093232(Korea) (2015年8月), 特許第1722013号 (2017年3月).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特願PCT/JP2015/003692 (2015年7月), 特開WO2016/017122 (2016年2月),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特願15/321,398(USA) (2015年7月), 特開US2017/0199117A1(Taiwan) (2017年5月), 特許第10222323号 (2019年3月).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特願104124254(Taiwan) (2015年7月), 特開201610414(Taiwan) (2016年3月), 特許第I681181号 (2020年1月).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特願201580024410.2(China) (2015年7月), 特開CN106662524A(China) (2016年3月),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(2015年8月), 特開CN105247344A(China)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特願2015-161234 (2015年8月),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特願2015-161233 (2015年8月),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特願2015-197900 (2015年10月), 特開2017-72031 (2017年4月),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特願2015-197902 (2015年10月), 特開2017-72032 (2017年4月),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特願2015-7027686(Korea) (2015年10月), 特開2015-0133745 (Korea) (2015年11月), 特許第1737377号 (2017年5月).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透気性測定方法，および透気性測定装置,  (2015年10月),  (2020年1月), 特許第6652759号 (2020年1月).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(2015年10月), 特開CN105556283A(China) (2016年5月),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特願11201509120V(Singapore) (2015年11月), 特開11201509120V(Singapore) (2015年12月), 特許第11201509120V号 (2017年1月).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特願14/888,841(USA) (2015年11月), 特開US2016/0061704A1(USA) (2016年3月), 特許第9651467号 (2017年5月).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特願2016-000897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特願2016-000896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特願11201600596Y(Singapore) (2016年1月), 特開11201600596Y(Singapore) (2016年2月), 特許第11201600596Y号 (2017年7月).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特願14/909,424(USA) (2016年2月), 特開US2016/0169800A1 (USA) (2016年6月), 特許第10371630号 (2019年8月).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(2016年2月), 特開US2016/0178517A1 (USA) (2016年6月),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霜村 潤, 平田 祥一, 道浦 吉貞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未開示, 特願2016054522 (2016年3月),  (2017年9月),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 (2016年4月), 特許第明526688号 (2016年8月).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特願105204685(Taiwan) (2016年4月),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特願2016-099035 (2016年5月),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飛行体の姿勢制御方法, 特願2016-111129 (2016年6月), 特開2017-214044 (2017年12月), 特許第6803602(P6803602)号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特願2016-537745 (2016年7月), 特開WO2016/017122 (2016年2月), 特許第6653881号 (2020年1月).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府川 隆, 服部 大輝, 永瀬 正明, 田中 一輝, 西野 功二,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特願2016-149189 (2016年7月),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特願PCT/JP2016/003668 (2016年8月), 特開WO2017/029791 (2017年2月),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特願2017-7032580(Korea) (2016年8月), 特開2017-0134741 (2017年12月), 特許第10-2027264号 (2019年9月).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特願2017-7032581(Korea) (2016年8月), 特開2017-0134742 (2017年12月), 特許第10-2082172号 (2020年2月).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特願201680025146.9(China) (2016年8月), 特開CN107850533 (2018年3月), 特許第ZL201680025146.9号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特願201680025238.7(China) (2016年8月), 特開CN107923841 (2018年4月), 特許第ZL201680025238.7号 (202年7月).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 (2016年8月), 特開US2018/0217054A1 (2018年8月), 特許第10976240号 (2021年4月).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特願2017-535234 (2016年8月), 特許第6811966号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特願2017-535233 (2016年8月),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特願105126104(Taiwan) (2016年8月), 特開201716768 (2017年5月), 特許第I644094号 (2018年8月).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 (2016年8月), 特開201716768 (2017年5月),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特願105126105(Taiwan) (2016年8月), 特開201719148 (2017年6月), 特許第I644092号 (2018年12月).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祥行,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高松 哲郎, 原田 義規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肿瘤部位的辨別方法，肿瘤部位的辨別装置, 特願201680064613.9 (2016年11月), 特許第ZL201680064613.9号 (2020年10月).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特願2017-560088 (2016年12月), 特開WO2017/119282 (2017年7月), 特許第6710839号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特願PCT/JP2016/087949 (2016年12月), 特開WO2017/119283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特願PCT/JP2016/087948 (2016年12月), 特開WO2017/119282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特願201680077813.8(China) (2016年12月), 特開108463710 (2018年8月), 特許第201780030052.5号 (2021年6月).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特願16/068,087(USA) (2016年12月), 特開2019-0049368 (2019年2月), 特許第10732099号 (2020年8月).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特願2017-560089 (2016年12月), 特許第6761431号 (2020年9月).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特願108463710 (2016年12月),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中野 秀亮, 小林 慎一,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ガスエンジン, 特願2016-254690 (2016年12月), 特開2018-66369 (2018年4月), 特許第6714198号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八田 博志, 西谷 豊, 福井 涼, 宇都宮 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笠野 英行, 小笠原 永久, 山田 浩之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検査装置，検査方法，検査プログラム，記憶媒体，および検査システム, 特願2017-005152 (2017年1月), 特開2018-115874 (2018年7月), 特許第6865927号 (2021年4月).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特開WO2017/199904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特願201780030052.5 (2017年5月), 特開109154567 (2019年1月), 特許第201780030052.5号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特願2018-518282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特願2018-7032982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特開2019-018589 (2019年2月), 特許第6960627(P6960627)号 (2021年10月).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益田 美子, 高井 靖拡, 宮村 和憲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ボウル及びボウルミキサー, 特願2017-136166 (2017年7月), 特開2019-17265 (2019年2月), 特許第6935865号 (2021年8月).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特願PCT/JP2017/026868 (2017年7月), 特許第6912766号 (2021年7月).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特願106125228(Taiwan) (2017年7月), 特開201816389 (2018年5月), 特許第I651529号 (2019年2月).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特願16/320,002(USA) (2017年7月), 特開2019-0271636 (2019年9月), 特許第10928303号 (2021年2月).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特願2018-7024156(Kore)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特願201780018319.9(China)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飲用容器, 特願2017-154238 (2017年8月), 特開2018-29959 (2018年3月), 特許第6880361号 (2021年5月).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麻植 凌, 田上 周路, 深野 秀樹,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屈折率計測装置及び方法, 特願2017-160442 (2017年8月), 特開2019-039723 (2019年3月), 特許第6985695号 (2021年11月).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仁木 守一, 喜来 祐太朗,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自動車のフロントガラス内の割れ検出方法, 特願2017-184199 (2017年9月), 特開2019-60664 (2019年4月), 特許第6989843号 (2021年12月).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共焦点顕微鏡及び画像化システム, 特願2017-188816 (2017年9月), 特開2021-028644 (2021年2月),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澤田 英司, 水野 一郎, 佐竹 洋輔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ドローンと無人船とのテレメトリ―連携システム, 特願2017-198929 (2017年10月),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特願15/748,261(USA) (2018年1月), 特開US2018/0217053A1 (2018年8月), 特許第10324029号 (2019年6月).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特願15/748,264(USA) (2018年1月), 特開US2018/0217054A1 (2018年8月), 特許第10976240号 (2021年4月).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 (2018年2月), 特許第2018-031244号.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特願2018-031244 (2018年2月),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特願2018-7023285(Korea) (2018年8月), 特開WO2016/017122 (2016年2月), 特許第10-2128293号 (2020年6月).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直希, 谷脇 亘, 田中 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元素組成分析方法, 特願2019-164646 (2019年9月),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特願2020-044828 (2020年3月),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特願2020-070788 (2020年4月),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晃貴, 山田 暢昭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空圧シリンダを利用した駆動装置, 特願2020-71563 (2020年4月),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特許第7541450(P7541450)号 (2024年8月).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石崖 隼土, 小川 健三,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残液量の検出装置，検出システム，及び検出方法, 特願2020-153214 (2020年9月), 特開2022-47346 (2022年3月), 特許第7024028号 (2022年2月).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深谷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佐久間 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切断方法，生産方法，制御装置及びガス切断装置, 特願2020-157820 (2020年9月), 特開2022-051377 (2022年3月),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特願PCT/CN2020/132679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特願202080003105.6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特願PCT/JP2021/008377 (2021年3月),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特願110108657() (2021年3月),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特願PCT/JP2021/014196 (2021年4月),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特願2021-128669 (2021年8月), 特開2023-023294 (2023年2月),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雅司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アシスト装置, 特願2021-165534 (2021年10月), 特許第2021-165534号 (2021年10月).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特願2022-005612 (2022年1月), 特開2023-079135 (2023年6月),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特開2024-11106 (2024年1月), 特許第7623642号 (2025年1月).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白瀬 左京,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制御入力生成装置，制御装置，制御入力生成方法，アクチュエータおよび演算回路, 特願2023-98254 (2023年6月),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牧本 宜大, 奈良 悠矢,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切削加工時の異常検出方法および装置, 特願2024-076209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