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887-892,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1481-1486,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1589-1594,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1985-1990,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1991-1996,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1681-1686,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917-922,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3652-3657,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713-727,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14-29, Whistler, Brithish Columbia, Canada,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CME61-CME70, Bali, Indonesia,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318-319,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320-321,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336-337,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338-339,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340-341,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346-347,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348-349,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376-377,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374-375,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1177-1178,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897-898,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97-102,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728, </w:t>
      </w:r>
      <w:r>
        <w:rPr>
          <w:rFonts w:ascii="" w:hAnsi="" w:cs="" w:eastAsia=""/>
          <w:b w:val="false"/>
          <w:i w:val="false"/>
          <w:strike w:val="false"/>
          <w:color w:val="000000"/>
          <w:sz w:val="20"/>
          <w:u w:val="none"/>
        </w:rPr>
        <w:t>12-17,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805-810, Ghent, Belgium,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400-401,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853-854,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650-667,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133-138,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199-204,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1651-1656,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1657-1662,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1783-1788,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2149-2154,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37-40,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265-266,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283-284,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301-302,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313-314,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727-728,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741-742,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1295-1300,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2472-2477,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100-103,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311-312,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1229-1234,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1145-1150,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1401-1406,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4303-4306,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13-16,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1137-1138,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1186-1191,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1216-1221,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895-905,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577-584,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54-60,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1025-1026,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1209-1210,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203-204,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781-782,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730-735,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1414-1419,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single"/>
        </w:rPr>
        <w:t>Chinese Journal of Rock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374, </w:t>
      </w:r>
      <w:r>
        <w:rPr>
          <w:rFonts w:ascii="" w:hAnsi="" w:cs="" w:eastAsia=""/>
          <w:b w:val="false"/>
          <w:i w:val="false"/>
          <w:strike w:val="false"/>
          <w:color w:val="000000"/>
          <w:sz w:val="20"/>
          <w:u w:val="none"/>
        </w:rPr>
        <w:t>3-9,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542-550,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273-274,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279-280,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307-308,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655-656,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1213-1214,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83-93,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1659-1664,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1785-1790,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1569-1574,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2169-2174,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1995-2000,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1167-1172,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1905-1910,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735-740,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43-48,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259-264,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127-132,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I_7-I_13,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321-327,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867-875,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27-34,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987-992,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26,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jsce7-027-2016,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jsce7-029-2016,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jsce7-072-2016,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jsce7-030-2016,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jsce7-026-2016,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641-642,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951-952,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321-322,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805-810,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1795-1800,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1951-1956,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1675-1680,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1615-1620,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565-570,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566-573,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113-118,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497-502,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鈴江 和好 : </w:t>
      </w:r>
      <w:r>
        <w:rPr>
          <w:rFonts w:ascii="" w:hAnsi="" w:cs="" w:eastAsia=""/>
          <w:b w:val="false"/>
          <w:i w:val="false"/>
          <w:strike w:val="false"/>
          <w:color w:val="000000"/>
          <w:sz w:val="20"/>
          <w:u w:val="none"/>
        </w:rPr>
        <w:t xml:space="preserve">要配慮者利用施設の水害等の対応状況について,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19-24,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153-154,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503-504,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239-240,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527-528,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795-796,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29-32,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133-136,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595-602,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1761-1766,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1149-1154,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1263-1268,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1701-1706,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609-614,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1515-1520,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1899-1904,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939-944,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903-908,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573-578,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2018.</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1873-1880,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382-395,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739-744,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335-340,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459-464,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I_731-I_744,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1179-1191,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1043-1054,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336-343,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31-33,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151-154,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311-312,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357-358,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581-582,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601-602,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621-622,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1157-1162,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1487-1492,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1163-1168,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1391-1396,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1727-1732,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1757-1762,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1889-1894,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1925-1930,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923-928,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569-574,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661-676,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349-354,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217-222,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831-840,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西日本豪雨災害発生後における災害復旧工事の入札不調・不落についての調査と考察,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85-88,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地方建設企業連携の取組から見えてきた事業継続への取組の意義と今後の展開,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43-48,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19-20,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31-32,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V-563-V-564,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217-218,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53-56,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22"/>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