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(株)CAEソリューションズ テクニカルアドバイザー,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2009年5月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