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特願200710087881.5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特願07005918.3(EPC )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特願11/723850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多孔質金属体の製造方法，多孔質金属体および多孔質金属体構造物, 特願PCT/JP2006/302344 (2007年7月), 特開US2008/0160336A1 (2008年7月),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熱交換器, 特願2014-266900 (2014年12月), 特開2016-125762 (2016年7月), 特許第6390053号 (2018年8月).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