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7"/>
        </w:numPr>
        <w:autoSpaceDE w:val="off"/>
        <w:autoSpaceDN w:val="off"/>
        <w:spacing w:line="-240" w:lineRule="auto"/>
        <w:ind w:left="30"/>
      </w:pPr>
      <w:r>
        <w:rPr>
          <w:rFonts w:ascii="" w:hAnsi="" w:cs="" w:eastAsia=""/>
          <w:b w:val="true"/>
          <w:i w:val="false"/>
          <w:strike w:val="false"/>
          <w:color w:val="000000"/>
          <w:sz w:val="20"/>
          <w:u w:val="single"/>
        </w:rPr>
        <w:t>スレン ソッキアン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遹剣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浅い基礎の基礎力実験による砂斜面地盤の進行性破壊, 四国支部賞(研究・論文賞),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2008年4月.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2009年度グローバル大学院地圏環境制御工学コースにおける優秀教員, グローバル大学院工学教育賞, </w:t>
      </w:r>
      <w:r>
        <w:rPr>
          <w:rFonts w:ascii="" w:hAnsi="" w:cs="" w:eastAsia=""/>
          <w:b w:val="false"/>
          <w:i w:val="false"/>
          <w:strike w:val="false"/>
          <w:color w:val="000000"/>
          <w:sz w:val="20"/>
          <w:u w:val="single"/>
        </w:rPr>
        <w:t>建設創造システム工学コース</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功労賞,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2009年9月.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学生サークル活動による建築教育の試み, ポスター発表賞, </w:t>
      </w:r>
      <w:r>
        <w:rPr>
          <w:rFonts w:ascii="" w:hAnsi="" w:cs="" w:eastAsia=""/>
          <w:b w:val="false"/>
          <w:i w:val="false"/>
          <w:strike w:val="false"/>
          <w:color w:val="000000"/>
          <w:sz w:val="20"/>
          <w:u w:val="single"/>
        </w:rPr>
        <w:t>社団法人 日本工学教育協会</w:t>
      </w:r>
      <w:r>
        <w:rPr>
          <w:rFonts w:ascii="" w:hAnsi="" w:cs="" w:eastAsia=""/>
          <w:b w:val="false"/>
          <w:i w:val="false"/>
          <w:strike w:val="false"/>
          <w:color w:val="000000"/>
          <w:sz w:val="20"/>
          <w:u w:val="none"/>
        </w:rPr>
        <w:t>,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徳島大学工学部国際化貢献賞, 徳島大学工学部, 2011年3月.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工学部 THE TEACHER OF THE YEAR, 工学部 THE TEACHER OF THE YEAR, 徳島大学工学部,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奉仕団活動に対する表彰, 感謝状(銀枠), 日本赤十字社徳島支部, 2011年12月.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物体背後の円柱に生じる空力不安定振動に関する一連の研究, 日本風工学会賞(論文賞), 日本風工学会, 2012年5月.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木下 勇人,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剛体ブロックのすべり摩擦係数に関する机上実験, 優秀発表賞,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角田 豊土,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モード解析に基づく梁及びラーメン構造物の損傷同定法に関する基礎的研究, 優秀発表賞,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静電容量型伸縮計の開発と中山間地集落の地すべり警戒モニタリング, 徳島大学研究開発助成,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2013年6月.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工学部 THE TEACHER OF THE YEAR, 工学部 THE TEACHER OF THE YEAR, 徳島大学工学部,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竜巻等による飛散物の飛行分析に関する一連の研究, 日本風工学会(論文賞), </w:t>
      </w:r>
      <w:r>
        <w:rPr>
          <w:rFonts w:ascii="" w:hAnsi="" w:cs="" w:eastAsia=""/>
          <w:b w:val="false"/>
          <w:i w:val="false"/>
          <w:strike w:val="false"/>
          <w:color w:val="000000"/>
          <w:sz w:val="20"/>
          <w:u w:val="single"/>
        </w:rPr>
        <w:t>日本風工学会</w:t>
      </w:r>
      <w:r>
        <w:rPr>
          <w:rFonts w:ascii="" w:hAnsi="" w:cs="" w:eastAsia=""/>
          <w:b w:val="false"/>
          <w:i w:val="false"/>
          <w:strike w:val="false"/>
          <w:color w:val="000000"/>
          <w:sz w:val="20"/>
          <w:u w:val="none"/>
        </w:rPr>
        <w:t>,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地盤工学会功労賞,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第7回アジア地域若手地盤工学者会議, 地盤工学会事業企画賞,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2014年5月.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優秀査読賞，Journal of Fluids and Structures, 優秀査読賞，Journal of Fluids and Structures, エルゼビア，,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「ソリトン分裂波を考慮した東北地方太平洋沖地震の津波シミュレーション」, エンジニアリングフェスティバル2015, 国立大学法人 徳島大学,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地盤の維持管理のためのモニタリング方法に関する研究, 三木康楽賞,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2016年1月.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