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特願PCT/JP2017/020095 (2017年5月), 特開WO2017/209126 (2017年12月),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特願2017/535463 (2017年5月), 特開WO2017/209126A1, 特許第6482104号 (2019年2月).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水谷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計測装置及び照射装置, 特願2017-154392 (2017年8月),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麻植 凌, 田上 周路, 深野 秀樹,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美濃島 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屈折率計測装置及び方法, 特願2017-160442 (2017年8月), 特開2019-039723 (2019年3月),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宮本 周治,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共焦点顕微鏡及び画像化システム, 特願2017-188816 (2017年9月), 特開2021-028644 (2021年2月),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プロピレンオキサイドの製造方法, 特願2018-025285 (2018年2月), 特開2019-137665 (2019年8月),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藍葉加工産物を含有する着色料, 特願2018-049332 (2018年3月),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