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田中 秀典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コンクリート補強ネットおよびコンクリート構造体, 特願2006-128904 (2006年5月), 特開2007-297882 (2007年11月),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敏己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阿部 武由, 福岡 憲泰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薬物動態パラメータの推定方法及び薬物動態パラメータの推定プログラム, 特願2014-63011 (2014年6月), 特開2015-181853 (2015年10月),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