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秀典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コンクリート補強ネットおよびコンクリート構造体, 特願2006-128904 (2006年5月), 特開2007-297882 (2007年11月),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阿部 武由, 福岡 憲泰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薬物動態パラメータの推定方法及び薬物動態パラメータの推定プログラム, 特願2014-63011 (2014年6月), 特開2015-181853 (2015年10月),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