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福美, 木村 陽一, 望月 崇志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音声案内装置と交通信号機及び音量調節方式, 特願2006-154101 (2006年6月),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亮一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行本 卓生, 金子 靖祐, 西村 博一, 波左間 令一, 森口 芳文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直立構造物で構成された人工海岸の環境修復工法, 特願2010-05-07 (2010年5月),  (2014年1月), 特許第2010-107380号 (2011年11月).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