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柘植 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類似音楽検索装置，類似音楽検索方法，類似音楽検索プログラム及びコンピュータで読み取り可能な記録媒体, 特願2007-175607 (2007年7月), 特許第2007-175607号 (2007年7月).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