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村上 理一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戚 海文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金属ナノ粒子層を挟んだ薄膜積層体, 特願2009-92037 (2009年4月), 特許第2010-241638号 (2010年10月).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シュウ ファン-ジュン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成分組成計測システム及び成分組成計測方法, 特願PCT/JP2017/018180 (2017年5月), 特開WO2017/199904 (2017年5月), 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シュウ ファン-ジュン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成分組成計測システム及び成分組成計測方法, 特願201780030052.5 (2017年5月), 特開109154567 (2019年1月), 特許第201780030052.5号 (2021年6月).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シュウ ファン-ジュン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成分組成計測システム及び成分組成計測方法, 特願PCT/JP2017/018180 (2017年5月), 特許第6901145号 (2021年6月).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シュウ ファン-ジュン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成分組成計測システム及び成分組成計測方法, 特願2018-518282 (2017年5月), 特許第6901145号 (2021年6月).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シュウ ファン-ジュン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成分組成計測システム及び成分組成計測方法, 特願2018-7032982 (2017年5月), 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明府川 隆, 服部 大輝, 永瀬 正, 田中 一輝, 西野 巧二, 池田 信一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濃度測定装置, 特願PCT/JP2017/026868 (2017年7月), 特許第6912766号 (2021年7月).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明府川 隆, 服部 大輝, 永瀬 正, 田中 一輝, 西野 巧二, 池田 信一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濃度測定装置, 特願106125228(Taiwan) (2017年7月), 特開201816389 (2018年5月), 特許第I651529号 (2019年2月).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明府川 隆, 服部 大輝, 永瀬 正, 田中 一輝, 西野 巧二, 池田 信一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濃度測定装置, 特願16/320,002(USA) (2017年7月), 特開2019-0271636 (2019年9月), 特許第10928303号 (2021年2月).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明府川 隆, 服部 大輝, 永瀬 正, 田中 一輝, 西野 巧二, 池田 信一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濃度測定装置, 特願2018-7024156(Kore) (2017年7月), 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明府川 隆, 服部 大輝, 永瀬 正, 田中 一輝, 西野 巧二, 池田 信一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濃度測定装置, 特願201780018319.9(China) (2017年7月), 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永瀬 正明, 山路 道雄, 池田 信一, 西野 巧二, 川嶋 将慈, 田中 一輝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濃度測定装置, 特願15/748,261(USA) (2018年1月), 特開US2018/0217053A1 (2018年8月), 特許第10324029号 (2019年6月).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永瀬 正明, 山路 道雄, 池田 信一, 西野 巧二, 川嶋 将慈, 田中 一輝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濃度測定装置, 特願15/748,264(USA) (2018年1月), 特開US2018/0217054A1 (2018年8月), 特許第10976240号 (2021年4月).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永瀬 正明, 池田 信一, 山路 道雄, 薬師神 忠幸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インライン型濃度計測装置, 特願2018-7023285(Korea) (2018年8月), 特開WO2016/017122 (2016年2月), 特許第10-2128293号 (2020年6月).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佐藤 直希, 谷脇 亘, 田中 勲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元素組成分析方法, 特願2019-164646 (2019年9月), 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永瀬 正明, 西野 巧二, 池田 信一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濃度測定方法および濃度測定装置, 特願2020-044828 (2020年3月), 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